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CF9A" w14:textId="20AA72B4" w:rsidR="00A1700B" w:rsidRDefault="00DC6B25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4EF7D9" wp14:editId="6CDACAFE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939925"/>
                <wp:effectExtent l="1270" t="1270" r="0" b="190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93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5EA64" w14:textId="77777777" w:rsidR="00A1700B" w:rsidRPr="00642E53" w:rsidRDefault="0061646D" w:rsidP="00642E53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642E53" w:rsidRPr="00642E53">
                              <w:rPr>
                                <w:b/>
                              </w:rPr>
                              <w:t xml:space="preserve">по реализации Концепции поддержки школ с низкими образовательными результатами обучающихся и школ, функционирующих в неблагоприятных социальных условиях, в </w:t>
                            </w:r>
                            <w:r w:rsidR="00A2123B">
                              <w:rPr>
                                <w:b/>
                              </w:rPr>
                              <w:t>Березовском муниципальном округе Пермского края,</w:t>
                            </w:r>
                            <w:r w:rsidR="00642E53" w:rsidRPr="00642E53">
                              <w:rPr>
                                <w:b/>
                              </w:rPr>
                              <w:t xml:space="preserve"> до 2024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EF7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5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" filled="f" stroked="f">
                <v:textbox inset="0,0,0,0">
                  <w:txbxContent>
                    <w:p w14:paraId="3955EA64" w14:textId="77777777" w:rsidR="00A1700B" w:rsidRPr="00642E53" w:rsidRDefault="0061646D" w:rsidP="00642E53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642E53" w:rsidRPr="00642E53">
                        <w:rPr>
                          <w:b/>
                        </w:rPr>
                        <w:t xml:space="preserve">по реализации Концепции поддержки школ с низкими образовательными результатами обучающихся и школ, функционирующих в неблагоприятных социальных условиях, в </w:t>
                      </w:r>
                      <w:r w:rsidR="00A2123B">
                        <w:rPr>
                          <w:b/>
                        </w:rPr>
                        <w:t>Березовском муниципальном округе Пермского края,</w:t>
                      </w:r>
                      <w:r w:rsidR="00642E53" w:rsidRPr="00642E53">
                        <w:rPr>
                          <w:b/>
                        </w:rPr>
                        <w:t xml:space="preserve"> до 2024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871434" wp14:editId="08AE508E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35081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43442F91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29E1AB30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1434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1C535081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43442F91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29E1AB30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1ED698" wp14:editId="4B2B9725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3CC27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</w:t>
                            </w:r>
                            <w:r w:rsidR="00162EE7"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D698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7BA3CC27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</w:t>
                      </w:r>
                      <w:r w:rsidR="00162EE7"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1B7EE8" wp14:editId="3CA76E62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D669E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7EE8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733D669E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2E03D28" wp14:editId="56D9E85C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970E2F" wp14:editId="1671D9DE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AD598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0E2F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4FCAD598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7F539" wp14:editId="04D8B2D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951E8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F539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139951E8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573E83" wp14:editId="471A45C3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C1570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3E83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0A7C1570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05E0EA" wp14:editId="420FCD0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B784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E0EA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5597B784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2194B" w14:textId="77777777" w:rsidR="00A1700B" w:rsidRDefault="00A1700B" w:rsidP="00A1700B">
      <w:pPr>
        <w:pStyle w:val="a7"/>
      </w:pPr>
    </w:p>
    <w:p w14:paraId="73111D9F" w14:textId="77777777" w:rsidR="00A1700B" w:rsidRDefault="00A1700B" w:rsidP="00A1700B">
      <w:pPr>
        <w:pStyle w:val="a7"/>
      </w:pPr>
    </w:p>
    <w:p w14:paraId="72AA529F" w14:textId="77777777" w:rsidR="004C2557" w:rsidRDefault="004C2557" w:rsidP="004C2557">
      <w:pPr>
        <w:rPr>
          <w:szCs w:val="28"/>
        </w:rPr>
      </w:pPr>
    </w:p>
    <w:p w14:paraId="0B309354" w14:textId="77777777" w:rsidR="00C85FC0" w:rsidRDefault="00C85FC0" w:rsidP="004C2557">
      <w:pPr>
        <w:rPr>
          <w:szCs w:val="28"/>
        </w:rPr>
      </w:pPr>
    </w:p>
    <w:p w14:paraId="6190B0D7" w14:textId="77777777" w:rsidR="0061646D" w:rsidRDefault="0061646D" w:rsidP="0003602F">
      <w:pPr>
        <w:jc w:val="center"/>
        <w:rPr>
          <w:b/>
          <w:szCs w:val="28"/>
        </w:rPr>
      </w:pPr>
    </w:p>
    <w:p w14:paraId="06DD1235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6A103685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0B088029" w14:textId="77777777" w:rsidR="00642E53" w:rsidRDefault="00642E53" w:rsidP="00C22721">
      <w:pPr>
        <w:tabs>
          <w:tab w:val="left" w:pos="1276"/>
        </w:tabs>
        <w:ind w:firstLine="709"/>
        <w:jc w:val="both"/>
      </w:pPr>
    </w:p>
    <w:p w14:paraId="60295153" w14:textId="77777777" w:rsidR="00642E53" w:rsidRDefault="00642E53" w:rsidP="00C22721">
      <w:pPr>
        <w:tabs>
          <w:tab w:val="left" w:pos="1276"/>
        </w:tabs>
        <w:ind w:firstLine="709"/>
        <w:jc w:val="both"/>
      </w:pPr>
    </w:p>
    <w:p w14:paraId="2C21D257" w14:textId="77777777" w:rsidR="00A2123B" w:rsidRDefault="00A2123B" w:rsidP="00C22721">
      <w:pPr>
        <w:tabs>
          <w:tab w:val="left" w:pos="1276"/>
        </w:tabs>
        <w:ind w:firstLine="709"/>
        <w:jc w:val="both"/>
      </w:pPr>
    </w:p>
    <w:p w14:paraId="288F30BE" w14:textId="77777777" w:rsidR="00A2123B" w:rsidRDefault="00A2123B" w:rsidP="00C22721">
      <w:pPr>
        <w:tabs>
          <w:tab w:val="left" w:pos="1276"/>
        </w:tabs>
        <w:ind w:firstLine="709"/>
        <w:jc w:val="both"/>
      </w:pPr>
    </w:p>
    <w:p w14:paraId="184DBA66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391F82">
        <w:rPr>
          <w:szCs w:val="28"/>
        </w:rPr>
        <w:t>1</w:t>
      </w:r>
      <w:r w:rsidR="00642E53">
        <w:rPr>
          <w:szCs w:val="28"/>
        </w:rPr>
        <w:t>9</w:t>
      </w:r>
      <w:r w:rsidR="00D97CF3">
        <w:rPr>
          <w:szCs w:val="28"/>
        </w:rPr>
        <w:t>.04</w:t>
      </w:r>
      <w:r w:rsidR="00850265">
        <w:rPr>
          <w:szCs w:val="28"/>
        </w:rPr>
        <w:t>.2021 г. № 26-01-06-3</w:t>
      </w:r>
      <w:r w:rsidR="00391F82">
        <w:rPr>
          <w:szCs w:val="28"/>
        </w:rPr>
        <w:t>9</w:t>
      </w:r>
      <w:r w:rsidR="00642E53">
        <w:rPr>
          <w:szCs w:val="28"/>
        </w:rPr>
        <w:t>4</w:t>
      </w:r>
      <w:r w:rsidR="00850265">
        <w:rPr>
          <w:szCs w:val="28"/>
        </w:rPr>
        <w:t xml:space="preserve"> </w:t>
      </w:r>
      <w:r w:rsidR="00251297">
        <w:rPr>
          <w:szCs w:val="28"/>
        </w:rPr>
        <w:t>«</w:t>
      </w:r>
      <w:r w:rsidR="00A2123B">
        <w:rPr>
          <w:szCs w:val="28"/>
        </w:rPr>
        <w:t xml:space="preserve">Об утверждении Концепции </w:t>
      </w:r>
      <w:r w:rsidR="00642E53" w:rsidRPr="00642E53">
        <w:rPr>
          <w:szCs w:val="28"/>
        </w:rPr>
        <w:t>поддержки школ с низкими образовательными результатами обучающихся и школ, функционирующих в неблагоприятных социальных условиях, в Пермском крае до 2024 года</w:t>
      </w:r>
      <w:r w:rsidR="00642E53">
        <w:rPr>
          <w:szCs w:val="28"/>
        </w:rPr>
        <w:t xml:space="preserve">», от </w:t>
      </w:r>
      <w:r w:rsidR="00391F82" w:rsidRPr="00391F82">
        <w:rPr>
          <w:szCs w:val="28"/>
        </w:rPr>
        <w:t xml:space="preserve"> </w:t>
      </w:r>
      <w:r w:rsidR="00642E53">
        <w:rPr>
          <w:szCs w:val="28"/>
        </w:rPr>
        <w:t>11.06</w:t>
      </w:r>
      <w:r w:rsidR="00251297">
        <w:rPr>
          <w:szCs w:val="28"/>
        </w:rPr>
        <w:t>.2021 г. № 26-01-06-</w:t>
      </w:r>
      <w:r w:rsidR="00642E53">
        <w:rPr>
          <w:szCs w:val="28"/>
        </w:rPr>
        <w:t>662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 xml:space="preserve">Об утверждении Плана мероприятий («дорожной карты») </w:t>
      </w:r>
      <w:r w:rsidR="00642E53" w:rsidRPr="00642E53">
        <w:rPr>
          <w:szCs w:val="28"/>
        </w:rPr>
        <w:t>по реализации Концепции поддержки школ с низкими образовательными результатами обучающихся и школ, функционирующих в неблагоприятных социальных условиях, в Пермском крае до 2024 года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78F49891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5A8DF7BF" w14:textId="77777777" w:rsidR="00540B90" w:rsidRDefault="0061646D" w:rsidP="00A2123B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 xml:space="preserve">») </w:t>
      </w:r>
      <w:r w:rsidR="00642E53" w:rsidRPr="00642E53">
        <w:t xml:space="preserve">по реализации Концепции поддержки школ с низкими образовательными результатами обучающихся и школ, функционирующих в </w:t>
      </w:r>
      <w:r w:rsidR="00642E53" w:rsidRPr="00642E53">
        <w:lastRenderedPageBreak/>
        <w:t xml:space="preserve">неблагоприятных социальных условиях, в </w:t>
      </w:r>
      <w:r w:rsidR="00A2123B">
        <w:t>Березовском муниципальном округе Пермского края,</w:t>
      </w:r>
      <w:r w:rsidR="00642E53" w:rsidRPr="00642E53">
        <w:t xml:space="preserve"> до 2024 года</w:t>
      </w:r>
      <w:r w:rsidR="00391F82" w:rsidRPr="00391F82">
        <w:t xml:space="preserve">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13664B02" w14:textId="77777777" w:rsidR="0061646D" w:rsidRDefault="00C22721" w:rsidP="00A2123B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56583F6D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12861F2D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3E66CE60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0908083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4305A43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E0370D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50DB4C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9DD6F7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F091585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A8B76A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3535DE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047199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2ADEDE1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58BAEC6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1ABCBA33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553FE8F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FD8BBD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8AB3A3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BE432C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C7CF95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176AB3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094302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009399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CF235E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30A008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1C25A2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809B60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79A04C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AB691B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90145F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0E5F3F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0CD1F6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83A6FA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4D9830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785647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36BDB8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BD0DF7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71AD9B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C1FEFE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042DB9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FEE061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96BA37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16A62E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95FD4A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C6E347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ADF425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202167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525D3C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739C09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D9D8DF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05CDA6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5349EB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EBA2D9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773185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57AE8A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73C16F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74A332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4998A87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416446C4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3EFBB26E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58F90F02" w14:textId="77777777" w:rsidR="0061646D" w:rsidRDefault="0084568F" w:rsidP="00FA28FD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</w:t>
      </w:r>
      <w:r w:rsidR="00642E53">
        <w:t>3</w:t>
      </w:r>
      <w:r w:rsidR="0061646D">
        <w:t xml:space="preserve"> </w:t>
      </w:r>
    </w:p>
    <w:p w14:paraId="65C1B2E4" w14:textId="77777777" w:rsidR="007C7CE0" w:rsidRDefault="007C7CE0" w:rsidP="00FA28FD">
      <w:pPr>
        <w:tabs>
          <w:tab w:val="left" w:pos="993"/>
        </w:tabs>
        <w:ind w:left="5670"/>
      </w:pPr>
    </w:p>
    <w:p w14:paraId="52F8B5A2" w14:textId="77777777" w:rsidR="007C7CE0" w:rsidRDefault="007C7CE0" w:rsidP="00FA28FD">
      <w:pPr>
        <w:tabs>
          <w:tab w:val="left" w:pos="993"/>
        </w:tabs>
        <w:ind w:left="5670"/>
      </w:pPr>
    </w:p>
    <w:p w14:paraId="2A5CFBC4" w14:textId="77777777" w:rsidR="00642E53" w:rsidRDefault="00540B90" w:rsidP="00642E53">
      <w:pPr>
        <w:pStyle w:val="af4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Муниципальный п</w:t>
      </w:r>
      <w:r w:rsidR="00642E53">
        <w:rPr>
          <w:rFonts w:ascii="Times New Roman" w:hAnsi="Times New Roman"/>
          <w:b/>
          <w:sz w:val="28"/>
          <w:szCs w:val="20"/>
        </w:rPr>
        <w:t>лан мероприятий («дорожная карта»)</w:t>
      </w:r>
    </w:p>
    <w:p w14:paraId="4C3367F8" w14:textId="77777777" w:rsidR="00642E53" w:rsidRDefault="00642E53" w:rsidP="00540B9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по реализации Концепции поддержки школ с низкими образовательными результатами обучающихся и школ, функционирующих в неблагоприятных социальных условиях, в Березовском муниципальном округе Пермского края до 2024 года </w:t>
      </w:r>
    </w:p>
    <w:p w14:paraId="6B285FCC" w14:textId="77777777" w:rsidR="00540B90" w:rsidRDefault="00540B90" w:rsidP="00540B9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022"/>
        <w:gridCol w:w="2872"/>
        <w:gridCol w:w="2168"/>
        <w:gridCol w:w="4365"/>
      </w:tblGrid>
      <w:tr w:rsidR="00642E53" w:rsidRPr="00027939" w14:paraId="38DBDDB9" w14:textId="77777777" w:rsidTr="00642E53">
        <w:tc>
          <w:tcPr>
            <w:tcW w:w="846" w:type="dxa"/>
            <w:shd w:val="clear" w:color="auto" w:fill="auto"/>
          </w:tcPr>
          <w:p w14:paraId="06EFF2A0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№ п/п</w:t>
            </w:r>
          </w:p>
        </w:tc>
        <w:tc>
          <w:tcPr>
            <w:tcW w:w="5046" w:type="dxa"/>
            <w:shd w:val="clear" w:color="auto" w:fill="auto"/>
          </w:tcPr>
          <w:p w14:paraId="3E3B8B9D" w14:textId="77777777" w:rsidR="00642E53" w:rsidRDefault="00642E53" w:rsidP="00540B90">
            <w:pPr>
              <w:jc w:val="center"/>
              <w:rPr>
                <w:b/>
                <w:szCs w:val="28"/>
              </w:rPr>
            </w:pPr>
          </w:p>
          <w:p w14:paraId="0D67D550" w14:textId="77777777" w:rsidR="00642E53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Мероприятие</w:t>
            </w:r>
            <w:r>
              <w:rPr>
                <w:b/>
                <w:szCs w:val="28"/>
              </w:rPr>
              <w:t xml:space="preserve"> </w:t>
            </w:r>
          </w:p>
          <w:p w14:paraId="636F1848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(содержание деятельности)</w:t>
            </w:r>
          </w:p>
        </w:tc>
        <w:tc>
          <w:tcPr>
            <w:tcW w:w="2880" w:type="dxa"/>
            <w:shd w:val="clear" w:color="auto" w:fill="auto"/>
          </w:tcPr>
          <w:p w14:paraId="3803612B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2168" w:type="dxa"/>
            <w:shd w:val="clear" w:color="auto" w:fill="auto"/>
          </w:tcPr>
          <w:p w14:paraId="74B36E62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Сроки исполнения</w:t>
            </w:r>
          </w:p>
        </w:tc>
        <w:tc>
          <w:tcPr>
            <w:tcW w:w="4385" w:type="dxa"/>
            <w:shd w:val="clear" w:color="auto" w:fill="auto"/>
          </w:tcPr>
          <w:p w14:paraId="229E958C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Планируемый результат</w:t>
            </w:r>
          </w:p>
        </w:tc>
      </w:tr>
      <w:tr w:rsidR="00642E53" w:rsidRPr="00027939" w14:paraId="56764067" w14:textId="77777777" w:rsidTr="00642E53">
        <w:tc>
          <w:tcPr>
            <w:tcW w:w="15325" w:type="dxa"/>
            <w:gridSpan w:val="5"/>
            <w:shd w:val="clear" w:color="auto" w:fill="auto"/>
          </w:tcPr>
          <w:p w14:paraId="65D5CF15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Нормативно-</w:t>
            </w:r>
            <w:r w:rsidRPr="00027939">
              <w:rPr>
                <w:szCs w:val="28"/>
              </w:rPr>
              <w:t xml:space="preserve">правовое обеспечение </w:t>
            </w:r>
          </w:p>
        </w:tc>
      </w:tr>
      <w:tr w:rsidR="00642E53" w:rsidRPr="00027939" w14:paraId="6BCDF290" w14:textId="77777777" w:rsidTr="00642E53">
        <w:tc>
          <w:tcPr>
            <w:tcW w:w="846" w:type="dxa"/>
            <w:shd w:val="clear" w:color="auto" w:fill="auto"/>
          </w:tcPr>
          <w:p w14:paraId="11919F37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14:paraId="1A95B4C2" w14:textId="77777777" w:rsidR="00642E53" w:rsidRPr="0091796A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Разработка и утверждение критериев и показателей системы </w:t>
            </w:r>
            <w:r>
              <w:rPr>
                <w:szCs w:val="28"/>
              </w:rPr>
              <w:t xml:space="preserve">работы со школами с низкими результатами обучения и/или школами, функционирующими в неблагоприятных социальных условиях </w:t>
            </w:r>
            <w:r w:rsidRPr="0091796A">
              <w:rPr>
                <w:szCs w:val="28"/>
              </w:rPr>
              <w:t xml:space="preserve">на </w:t>
            </w:r>
            <w:r>
              <w:rPr>
                <w:szCs w:val="28"/>
              </w:rPr>
              <w:t>муниципальном</w:t>
            </w:r>
            <w:r w:rsidRPr="0091796A">
              <w:rPr>
                <w:szCs w:val="28"/>
              </w:rPr>
              <w:t xml:space="preserve"> уровне</w:t>
            </w:r>
          </w:p>
        </w:tc>
        <w:tc>
          <w:tcPr>
            <w:tcW w:w="2880" w:type="dxa"/>
            <w:shd w:val="clear" w:color="auto" w:fill="auto"/>
          </w:tcPr>
          <w:p w14:paraId="7C443DA8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60FE454C" w14:textId="77777777" w:rsidR="00642E53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июль-август, 2021 г.</w:t>
            </w:r>
          </w:p>
        </w:tc>
        <w:tc>
          <w:tcPr>
            <w:tcW w:w="4385" w:type="dxa"/>
            <w:shd w:val="clear" w:color="auto" w:fill="auto"/>
          </w:tcPr>
          <w:p w14:paraId="15B56AC6" w14:textId="77777777" w:rsidR="00642E53" w:rsidRPr="0091796A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Утверждена система критериев и показателей </w:t>
            </w:r>
            <w:r>
              <w:rPr>
                <w:szCs w:val="28"/>
              </w:rPr>
              <w:t xml:space="preserve">                 </w:t>
            </w:r>
            <w:r w:rsidRPr="0091796A">
              <w:rPr>
                <w:szCs w:val="28"/>
              </w:rPr>
              <w:t>на муниципальном  уровне</w:t>
            </w:r>
          </w:p>
        </w:tc>
      </w:tr>
      <w:tr w:rsidR="00642E53" w:rsidRPr="00027939" w14:paraId="154B4625" w14:textId="77777777" w:rsidTr="00642E53">
        <w:tc>
          <w:tcPr>
            <w:tcW w:w="846" w:type="dxa"/>
            <w:shd w:val="clear" w:color="auto" w:fill="auto"/>
          </w:tcPr>
          <w:p w14:paraId="56DF66D6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14:paraId="53790891" w14:textId="77777777" w:rsidR="00642E53" w:rsidRPr="0091796A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Разработка и утверждение плана мероприятий (дорожной карты) по поддержке школ</w:t>
            </w:r>
            <w:r>
              <w:t xml:space="preserve"> с низкими образовательными результатами обучающихся и школ, функционирующих в неблагоприятных социальных условиях,</w:t>
            </w:r>
            <w:r w:rsidRPr="0091796A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образования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654A80EF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76413DFE" w14:textId="77777777" w:rsidR="00642E53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июль, 2021 г.</w:t>
            </w:r>
          </w:p>
        </w:tc>
        <w:tc>
          <w:tcPr>
            <w:tcW w:w="4385" w:type="dxa"/>
            <w:shd w:val="clear" w:color="auto" w:fill="auto"/>
          </w:tcPr>
          <w:p w14:paraId="3FF42C10" w14:textId="77777777" w:rsidR="00642E53" w:rsidRPr="0091796A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>Утвержден план</w:t>
            </w:r>
            <w:r>
              <w:rPr>
                <w:szCs w:val="28"/>
              </w:rPr>
              <w:t xml:space="preserve"> мероприятий («дорожная карта») по поддержке школ</w:t>
            </w:r>
            <w:r>
              <w:t xml:space="preserve"> с низкими образовательными результатами обучающихся и школ, функционирующих в неблагоприятных социальных условиях, в Березовском муниципальном округе Пермского </w:t>
            </w:r>
            <w:r>
              <w:lastRenderedPageBreak/>
              <w:t>края</w:t>
            </w:r>
          </w:p>
        </w:tc>
      </w:tr>
      <w:tr w:rsidR="00642E53" w:rsidRPr="00027939" w14:paraId="2C0B96B0" w14:textId="77777777" w:rsidTr="00642E53">
        <w:tc>
          <w:tcPr>
            <w:tcW w:w="15325" w:type="dxa"/>
            <w:gridSpan w:val="5"/>
            <w:shd w:val="clear" w:color="auto" w:fill="auto"/>
          </w:tcPr>
          <w:p w14:paraId="03CEB53D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lastRenderedPageBreak/>
              <w:t>Общесистемные мероприятия</w:t>
            </w:r>
            <w:r>
              <w:rPr>
                <w:szCs w:val="28"/>
              </w:rPr>
              <w:t xml:space="preserve"> </w:t>
            </w:r>
          </w:p>
        </w:tc>
      </w:tr>
      <w:tr w:rsidR="00642E53" w:rsidRPr="00027939" w14:paraId="158CDC27" w14:textId="77777777" w:rsidTr="00642E53">
        <w:tc>
          <w:tcPr>
            <w:tcW w:w="846" w:type="dxa"/>
            <w:shd w:val="clear" w:color="auto" w:fill="auto"/>
          </w:tcPr>
          <w:p w14:paraId="53A0BA40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046" w:type="dxa"/>
            <w:shd w:val="clear" w:color="auto" w:fill="auto"/>
          </w:tcPr>
          <w:p w14:paraId="5815FAB2" w14:textId="77777777" w:rsidR="00642E53" w:rsidRPr="0091796A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Участие в мероприятиях регионального плана-графика реализации федерального проекта по организации методической поддержки общеобразовательных организаций, имеющих низкие образовательные результаты обучающихся (500+)</w:t>
            </w:r>
          </w:p>
        </w:tc>
        <w:tc>
          <w:tcPr>
            <w:tcW w:w="2880" w:type="dxa"/>
            <w:shd w:val="clear" w:color="auto" w:fill="auto"/>
          </w:tcPr>
          <w:p w14:paraId="5E3F6983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41BFA12E" w14:textId="77777777" w:rsidR="00642E53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4385" w:type="dxa"/>
            <w:shd w:val="clear" w:color="auto" w:fill="auto"/>
          </w:tcPr>
          <w:p w14:paraId="6F972C56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Участие в мероприятиях в соответствии с региональным планом-графиком</w:t>
            </w:r>
          </w:p>
        </w:tc>
      </w:tr>
      <w:tr w:rsidR="00642E53" w:rsidRPr="00027939" w14:paraId="4B30B67D" w14:textId="77777777" w:rsidTr="00642E53">
        <w:tc>
          <w:tcPr>
            <w:tcW w:w="846" w:type="dxa"/>
            <w:shd w:val="clear" w:color="auto" w:fill="auto"/>
          </w:tcPr>
          <w:p w14:paraId="57E66FDA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046" w:type="dxa"/>
            <w:shd w:val="clear" w:color="auto" w:fill="auto"/>
          </w:tcPr>
          <w:p w14:paraId="3E5DD410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предметных групп учителей школ Пермского края-участников регионального проекта «Образовательный лифт: школы с низкими образовательными результатами»</w:t>
            </w:r>
          </w:p>
        </w:tc>
        <w:tc>
          <w:tcPr>
            <w:tcW w:w="2880" w:type="dxa"/>
            <w:shd w:val="clear" w:color="auto" w:fill="auto"/>
          </w:tcPr>
          <w:p w14:paraId="309D49CC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1D24E4BD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в случае включения в проект</w:t>
            </w:r>
          </w:p>
        </w:tc>
        <w:tc>
          <w:tcPr>
            <w:tcW w:w="4385" w:type="dxa"/>
            <w:shd w:val="clear" w:color="auto" w:fill="auto"/>
          </w:tcPr>
          <w:p w14:paraId="2B67E108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Отчет о реализации регионального проекта «Образовательный лифт: школы с низкими образовательными результатами»</w:t>
            </w:r>
          </w:p>
        </w:tc>
      </w:tr>
      <w:tr w:rsidR="00642E53" w:rsidRPr="00027939" w14:paraId="0A2E6E3F" w14:textId="77777777" w:rsidTr="00642E53">
        <w:tc>
          <w:tcPr>
            <w:tcW w:w="846" w:type="dxa"/>
            <w:shd w:val="clear" w:color="auto" w:fill="auto"/>
          </w:tcPr>
          <w:p w14:paraId="26D5B74C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046" w:type="dxa"/>
            <w:shd w:val="clear" w:color="auto" w:fill="auto"/>
          </w:tcPr>
          <w:p w14:paraId="6FE5A8F0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Проведение мероприятий (дорожной карты) по поддержке школ</w:t>
            </w:r>
            <w:r>
              <w:t xml:space="preserve"> с низкими образовательными результатами обучающихся и школ, функционирующих в неблагоприятных социальных условиях,</w:t>
            </w:r>
            <w:r w:rsidRPr="0091796A">
              <w:rPr>
                <w:szCs w:val="28"/>
              </w:rPr>
              <w:t xml:space="preserve"> </w:t>
            </w:r>
            <w:r>
              <w:rPr>
                <w:szCs w:val="28"/>
              </w:rPr>
              <w:t>Березовского муниципального округа пермского края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588EE038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7C3CA6DF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                 (в</w:t>
            </w:r>
            <w:r w:rsidRPr="0091796A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>планом)</w:t>
            </w:r>
            <w:r w:rsidRPr="0091796A">
              <w:rPr>
                <w:szCs w:val="28"/>
              </w:rPr>
              <w:t xml:space="preserve"> </w:t>
            </w:r>
          </w:p>
        </w:tc>
        <w:tc>
          <w:tcPr>
            <w:tcW w:w="4385" w:type="dxa"/>
            <w:shd w:val="clear" w:color="auto" w:fill="auto"/>
          </w:tcPr>
          <w:p w14:paraId="3DDAB3BF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Отчет (справка)</w:t>
            </w:r>
          </w:p>
        </w:tc>
      </w:tr>
      <w:tr w:rsidR="00642E53" w:rsidRPr="00027939" w14:paraId="653A88D7" w14:textId="77777777" w:rsidTr="00642E53">
        <w:tc>
          <w:tcPr>
            <w:tcW w:w="846" w:type="dxa"/>
            <w:shd w:val="clear" w:color="auto" w:fill="auto"/>
          </w:tcPr>
          <w:p w14:paraId="324821C8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2.4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1444C6A8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Pr="0091796A">
              <w:rPr>
                <w:szCs w:val="28"/>
              </w:rPr>
              <w:t>совещани</w:t>
            </w:r>
            <w:r>
              <w:rPr>
                <w:szCs w:val="28"/>
              </w:rPr>
              <w:t>ях</w:t>
            </w:r>
            <w:r w:rsidRPr="0091796A">
              <w:rPr>
                <w:szCs w:val="28"/>
              </w:rPr>
              <w:t xml:space="preserve"> по результатам </w:t>
            </w:r>
            <w:r>
              <w:rPr>
                <w:szCs w:val="28"/>
              </w:rPr>
              <w:t>реализации федерального проекта по организации методической поддержки общеобразовательных организаций, имеющих низкие образовательные результаты обучающихся (500+)</w:t>
            </w:r>
          </w:p>
        </w:tc>
        <w:tc>
          <w:tcPr>
            <w:tcW w:w="2880" w:type="dxa"/>
            <w:shd w:val="clear" w:color="auto" w:fill="auto"/>
          </w:tcPr>
          <w:p w14:paraId="2D85DC12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03586B7F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 (по мере необходимости)</w:t>
            </w:r>
          </w:p>
        </w:tc>
        <w:tc>
          <w:tcPr>
            <w:tcW w:w="4385" w:type="dxa"/>
            <w:shd w:val="clear" w:color="auto" w:fill="auto"/>
          </w:tcPr>
          <w:p w14:paraId="72208927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Исполнение рекомендаций</w:t>
            </w:r>
          </w:p>
        </w:tc>
      </w:tr>
      <w:tr w:rsidR="00642E53" w:rsidRPr="00027939" w14:paraId="548FC94B" w14:textId="77777777" w:rsidTr="00642E53">
        <w:tc>
          <w:tcPr>
            <w:tcW w:w="15325" w:type="dxa"/>
            <w:gridSpan w:val="5"/>
            <w:shd w:val="clear" w:color="auto" w:fill="auto"/>
          </w:tcPr>
          <w:p w14:paraId="11A07AB2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t xml:space="preserve">Мониторинг </w:t>
            </w:r>
            <w:r>
              <w:rPr>
                <w:szCs w:val="28"/>
              </w:rPr>
              <w:t>управления ходом реализации П</w:t>
            </w:r>
            <w:r w:rsidRPr="00027939">
              <w:rPr>
                <w:szCs w:val="28"/>
              </w:rPr>
              <w:t>лана</w:t>
            </w:r>
          </w:p>
        </w:tc>
      </w:tr>
      <w:tr w:rsidR="00642E53" w:rsidRPr="00027939" w14:paraId="7B589D7C" w14:textId="77777777" w:rsidTr="00642E53">
        <w:tc>
          <w:tcPr>
            <w:tcW w:w="846" w:type="dxa"/>
            <w:shd w:val="clear" w:color="auto" w:fill="auto"/>
          </w:tcPr>
          <w:p w14:paraId="2B2A18CA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40B90">
              <w:rPr>
                <w:szCs w:val="28"/>
              </w:rPr>
              <w:t>1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0905CF5C" w14:textId="77777777" w:rsidR="00642E53" w:rsidRPr="00027939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Подготовка и представление результатов системы </w:t>
            </w:r>
            <w:r>
              <w:rPr>
                <w:szCs w:val="28"/>
              </w:rPr>
              <w:t xml:space="preserve">работы со школами с низкими результатами обучения и/или школами, функционирующими в неблагоприятных социальных условиях </w:t>
            </w:r>
            <w:r w:rsidRPr="0091796A">
              <w:rPr>
                <w:szCs w:val="28"/>
              </w:rPr>
              <w:t xml:space="preserve">на </w:t>
            </w:r>
            <w:r>
              <w:rPr>
                <w:szCs w:val="28"/>
              </w:rPr>
              <w:t>муниципальном</w:t>
            </w:r>
            <w:r w:rsidRPr="0091796A">
              <w:rPr>
                <w:szCs w:val="28"/>
              </w:rPr>
              <w:t xml:space="preserve"> уровне</w:t>
            </w:r>
          </w:p>
        </w:tc>
        <w:tc>
          <w:tcPr>
            <w:tcW w:w="2880" w:type="dxa"/>
            <w:shd w:val="clear" w:color="auto" w:fill="auto"/>
          </w:tcPr>
          <w:p w14:paraId="3EF0A4F5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30F52F1C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(август)</w:t>
            </w:r>
          </w:p>
        </w:tc>
        <w:tc>
          <w:tcPr>
            <w:tcW w:w="4385" w:type="dxa"/>
            <w:shd w:val="clear" w:color="auto" w:fill="auto"/>
          </w:tcPr>
          <w:p w14:paraId="491D126C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Справка</w:t>
            </w:r>
          </w:p>
        </w:tc>
      </w:tr>
      <w:tr w:rsidR="00642E53" w:rsidRPr="00027939" w14:paraId="16BD01F1" w14:textId="77777777" w:rsidTr="00642E53">
        <w:tc>
          <w:tcPr>
            <w:tcW w:w="846" w:type="dxa"/>
            <w:shd w:val="clear" w:color="auto" w:fill="auto"/>
          </w:tcPr>
          <w:p w14:paraId="119E9F9A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540B90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0D5D8CAC" w14:textId="77777777" w:rsidR="00642E53" w:rsidRPr="00027939" w:rsidRDefault="00540B90" w:rsidP="00540B90">
            <w:pPr>
              <w:rPr>
                <w:szCs w:val="28"/>
              </w:rPr>
            </w:pPr>
            <w:r>
              <w:rPr>
                <w:szCs w:val="28"/>
              </w:rPr>
              <w:t xml:space="preserve">Анализ адресных рекомендаций </w:t>
            </w:r>
            <w:r w:rsidR="00642E53" w:rsidRPr="0091796A">
              <w:rPr>
                <w:szCs w:val="28"/>
              </w:rPr>
              <w:t xml:space="preserve">для принятия управленческих решений, </w:t>
            </w:r>
            <w:r w:rsidR="00642E53">
              <w:rPr>
                <w:szCs w:val="28"/>
              </w:rPr>
              <w:t xml:space="preserve">                               </w:t>
            </w:r>
            <w:r w:rsidR="00642E53" w:rsidRPr="0091796A">
              <w:rPr>
                <w:szCs w:val="28"/>
              </w:rPr>
              <w:t xml:space="preserve">по результатам мониторинга системы </w:t>
            </w:r>
            <w:r w:rsidR="00642E53">
              <w:rPr>
                <w:szCs w:val="28"/>
              </w:rPr>
              <w:t>работы со школами с низкими результатами обучения и/или школами, функционирующими в неблагоприятных социальных условиях</w:t>
            </w:r>
            <w:r w:rsidR="00642E53" w:rsidRPr="00D635CB">
              <w:rPr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58EA5F06" w14:textId="77777777" w:rsidR="00642E53" w:rsidRPr="00027939" w:rsidRDefault="00540B90" w:rsidP="00540B90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324C6064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4385" w:type="dxa"/>
            <w:shd w:val="clear" w:color="auto" w:fill="auto"/>
          </w:tcPr>
          <w:p w14:paraId="371AB5CB" w14:textId="77777777" w:rsidR="00642E53" w:rsidRPr="00027939" w:rsidRDefault="00540B90" w:rsidP="00540B90">
            <w:pPr>
              <w:rPr>
                <w:szCs w:val="28"/>
              </w:rPr>
            </w:pPr>
            <w:r>
              <w:rPr>
                <w:szCs w:val="28"/>
              </w:rPr>
              <w:t>Исполнение р</w:t>
            </w:r>
            <w:r w:rsidR="00642E53" w:rsidRPr="0091796A">
              <w:rPr>
                <w:szCs w:val="28"/>
              </w:rPr>
              <w:t>екомендаци</w:t>
            </w:r>
            <w:r>
              <w:rPr>
                <w:szCs w:val="28"/>
              </w:rPr>
              <w:t>й</w:t>
            </w:r>
            <w:r w:rsidR="00642E53" w:rsidRPr="0091796A">
              <w:rPr>
                <w:szCs w:val="28"/>
              </w:rPr>
              <w:t xml:space="preserve"> по результатам мониторинга </w:t>
            </w:r>
          </w:p>
        </w:tc>
      </w:tr>
    </w:tbl>
    <w:p w14:paraId="6C00422E" w14:textId="77777777" w:rsidR="00642E53" w:rsidRDefault="00642E53" w:rsidP="00642E53">
      <w:pPr>
        <w:tabs>
          <w:tab w:val="left" w:pos="993"/>
        </w:tabs>
        <w:spacing w:line="240" w:lineRule="exact"/>
      </w:pPr>
    </w:p>
    <w:p w14:paraId="60F7D16D" w14:textId="77777777" w:rsidR="00642E53" w:rsidRDefault="00642E53" w:rsidP="00642E53">
      <w:pPr>
        <w:tabs>
          <w:tab w:val="left" w:pos="993"/>
        </w:tabs>
        <w:spacing w:line="240" w:lineRule="exact"/>
        <w:ind w:firstLine="709"/>
      </w:pPr>
    </w:p>
    <w:p w14:paraId="1E2A2009" w14:textId="77777777" w:rsidR="00642E53" w:rsidRDefault="00642E53" w:rsidP="00642E53">
      <w:pPr>
        <w:tabs>
          <w:tab w:val="left" w:pos="993"/>
        </w:tabs>
        <w:spacing w:line="240" w:lineRule="exact"/>
      </w:pPr>
    </w:p>
    <w:p w14:paraId="511BC027" w14:textId="77777777" w:rsidR="00642E53" w:rsidRDefault="00642E53" w:rsidP="00642E53">
      <w:pPr>
        <w:tabs>
          <w:tab w:val="left" w:pos="993"/>
        </w:tabs>
        <w:spacing w:line="240" w:lineRule="exact"/>
      </w:pPr>
    </w:p>
    <w:p w14:paraId="30A76B90" w14:textId="77777777" w:rsidR="00642E53" w:rsidRDefault="00642E53" w:rsidP="00642E53">
      <w:pPr>
        <w:tabs>
          <w:tab w:val="left" w:pos="993"/>
        </w:tabs>
        <w:spacing w:line="240" w:lineRule="exact"/>
      </w:pPr>
    </w:p>
    <w:p w14:paraId="21D65386" w14:textId="77777777" w:rsidR="007C7CE0" w:rsidRDefault="007C7CE0" w:rsidP="00642E53">
      <w:pPr>
        <w:suppressAutoHyphens/>
        <w:contextualSpacing/>
        <w:jc w:val="center"/>
      </w:pPr>
    </w:p>
    <w:sectPr w:rsidR="007C7CE0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4D3A" w14:textId="77777777" w:rsidR="00990CE8" w:rsidRDefault="00990CE8">
      <w:r>
        <w:separator/>
      </w:r>
    </w:p>
  </w:endnote>
  <w:endnote w:type="continuationSeparator" w:id="0">
    <w:p w14:paraId="7C62C674" w14:textId="77777777" w:rsidR="00990CE8" w:rsidRDefault="0099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F8DF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B4FB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9E70" w14:textId="77777777" w:rsidR="00990CE8" w:rsidRDefault="00990CE8">
      <w:r>
        <w:separator/>
      </w:r>
    </w:p>
  </w:footnote>
  <w:footnote w:type="continuationSeparator" w:id="0">
    <w:p w14:paraId="53EE955C" w14:textId="77777777" w:rsidR="00990CE8" w:rsidRDefault="0099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DB1A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098B57BB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076A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123B">
      <w:rPr>
        <w:rStyle w:val="ac"/>
        <w:noProof/>
      </w:rPr>
      <w:t>2</w:t>
    </w:r>
    <w:r>
      <w:rPr>
        <w:rStyle w:val="ac"/>
      </w:rPr>
      <w:fldChar w:fldCharType="end"/>
    </w:r>
  </w:p>
  <w:p w14:paraId="6CC94492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B2AC8"/>
    <w:rsid w:val="000C4372"/>
    <w:rsid w:val="00106A34"/>
    <w:rsid w:val="00153BE1"/>
    <w:rsid w:val="00162EE7"/>
    <w:rsid w:val="001A2849"/>
    <w:rsid w:val="001D02CD"/>
    <w:rsid w:val="001D2488"/>
    <w:rsid w:val="002132E8"/>
    <w:rsid w:val="002413E4"/>
    <w:rsid w:val="00251297"/>
    <w:rsid w:val="0027492D"/>
    <w:rsid w:val="00276CFC"/>
    <w:rsid w:val="002E30BD"/>
    <w:rsid w:val="003345AF"/>
    <w:rsid w:val="0037615A"/>
    <w:rsid w:val="00391F82"/>
    <w:rsid w:val="003D79B2"/>
    <w:rsid w:val="003E4B5F"/>
    <w:rsid w:val="004055EC"/>
    <w:rsid w:val="004332BA"/>
    <w:rsid w:val="00481033"/>
    <w:rsid w:val="004C2557"/>
    <w:rsid w:val="00510A3E"/>
    <w:rsid w:val="00514A6F"/>
    <w:rsid w:val="00540B90"/>
    <w:rsid w:val="005B7C2C"/>
    <w:rsid w:val="006155F3"/>
    <w:rsid w:val="0061646D"/>
    <w:rsid w:val="00637B08"/>
    <w:rsid w:val="00642E53"/>
    <w:rsid w:val="00667D2C"/>
    <w:rsid w:val="0068110D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94273A"/>
    <w:rsid w:val="00990CE8"/>
    <w:rsid w:val="009A05B2"/>
    <w:rsid w:val="009C10F9"/>
    <w:rsid w:val="009D3C6C"/>
    <w:rsid w:val="00A1700B"/>
    <w:rsid w:val="00A2123B"/>
    <w:rsid w:val="00A41A30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62718"/>
    <w:rsid w:val="00C71677"/>
    <w:rsid w:val="00C80448"/>
    <w:rsid w:val="00C85FC0"/>
    <w:rsid w:val="00D07364"/>
    <w:rsid w:val="00D97CF3"/>
    <w:rsid w:val="00DA23CC"/>
    <w:rsid w:val="00DB2303"/>
    <w:rsid w:val="00DC12CB"/>
    <w:rsid w:val="00DC6B25"/>
    <w:rsid w:val="00E17B52"/>
    <w:rsid w:val="00E20FF1"/>
    <w:rsid w:val="00E23FFC"/>
    <w:rsid w:val="00E36AA5"/>
    <w:rsid w:val="00E46575"/>
    <w:rsid w:val="00E465D1"/>
    <w:rsid w:val="00E55D54"/>
    <w:rsid w:val="00E85588"/>
    <w:rsid w:val="00E8685C"/>
    <w:rsid w:val="00ED72F1"/>
    <w:rsid w:val="00F24BF8"/>
    <w:rsid w:val="00F479F4"/>
    <w:rsid w:val="00F76C4D"/>
    <w:rsid w:val="00F919B8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D419C"/>
  <w15:chartTrackingRefBased/>
  <w15:docId w15:val="{BD80AE31-82F2-4C17-AA76-A71B22A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2021-06-30T10:32:00Z</cp:lastPrinted>
  <dcterms:created xsi:type="dcterms:W3CDTF">2021-06-30T11:06:00Z</dcterms:created>
  <dcterms:modified xsi:type="dcterms:W3CDTF">2021-06-30T11:06:00Z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