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C644" w14:textId="56141A6A" w:rsidR="00A1700B" w:rsidRDefault="00C47632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5C5853" wp14:editId="01EF581E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574800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C9E5" w14:textId="77777777" w:rsidR="00A1700B" w:rsidRPr="004C2557" w:rsidRDefault="0061646D" w:rsidP="00A1700B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5A4B35"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850265">
                              <w:rPr>
                                <w:b/>
                              </w:rPr>
                              <w:t xml:space="preserve">муниципального плана </w:t>
                            </w:r>
                            <w:r w:rsidR="00850265" w:rsidRPr="00850265">
                              <w:rPr>
                                <w:b/>
                              </w:rPr>
                              <w:t>мероприятий («дорожн</w:t>
                            </w:r>
                            <w:r w:rsidR="00850265">
                              <w:rPr>
                                <w:b/>
                              </w:rPr>
                              <w:t>ой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 карт</w:t>
                            </w:r>
                            <w:r w:rsidR="00850265">
                              <w:rPr>
                                <w:b/>
                              </w:rPr>
                              <w:t>ы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») по реализации Концепции региональной системы объективности процедур оценки качества образования и олимпиад школьников в </w:t>
                            </w:r>
                            <w:r w:rsidR="00850265">
                              <w:rPr>
                                <w:b/>
                              </w:rPr>
                              <w:t xml:space="preserve">Березовском муниципальном округе Пермского края </w:t>
                            </w:r>
                            <w:r w:rsidR="00850265" w:rsidRPr="00850265">
                              <w:rPr>
                                <w:b/>
                              </w:rPr>
                              <w:t>на 2021-2024 гг.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C58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12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Jn6QEAALcDAAAOAAAAZHJzL2Uyb0RvYy54bWysU1Fv0zAQfkfiP1h+p0kr2Lqo6TQ2DSEN&#10;hrTxAxzHbixinzm7Tcqv5+w0ZcAb4sW63J0/f993l831aHt2UBgMuJovFyVnyklojdvV/Ovz/Zs1&#10;ZyEK14oenKr5UQV+vX39ajP4Sq2gg75VyAjEhWrwNe9i9FVRBNkpK8ICvHJU1IBWRPrEXdGiGAjd&#10;9sWqLC+KAbD1CFKFQNm7qci3GV9rJeOj1kFF1tecuMV8Yj6bdBbbjah2KHxn5ImG+AcWVhhHj56h&#10;7kQUbI/mLyhrJEIAHRcSbAFaG6myBlKzLP9Q89QJr7IWMif4s03h/8HKz4cvyExb8yvOnLA0omc1&#10;RvYeRrZM7gw+VNT05KktjpSmKWelwT+A/BaYg9tOuJ26QYShU6Ildvlm8eLqhBMSSDN8gpaeEfsI&#10;GWjUaJN1ZAYjdJrS8TyZREVScnV5UV6tqSSptnx3+XZd5tkVopqvewzxgwLLUlBzpNFneHF4CJGE&#10;UOvckl5zcG/6Po+/d78lqDFlMv3EeOIex2Y82dFAeyQhCNM20fZT0AH+4GygTap5+L4XqDjrPzoy&#10;I63dHOAcNHMgnKSrNY+cTeFtnNZz79HsOkKe7HZwQ4Zpk6UkZycWJ560HVnhaZPT+r38zl2//rft&#10;TwAAAP//AwBQSwMEFAAGAAgAAAAhAGhAxh3hAAAACwEAAA8AAABkcnMvZG93bnJldi54bWxMj8tO&#10;wzAQRfdI/IM1SOyo00cehDhVVcEKCZGGBUsndhOr8TjEbhv+nmEFu7maoztniu1sB3bRkzcOBSwX&#10;ETCNrVMGOwEf9ctDBswHiUoODrWAb+1hW97eFDJX7oqVvhxCx6gEfS4F9CGMOee+7bWVfuFGjbQ7&#10;usnKQHHquJrklcrtwFdRlHArDdKFXo563+v2dDhbAbtPrJ7N11vzXh0rU9ePEb4mJyHu7+bdE7Cg&#10;5/AHw68+qUNJTo07o/JsoLzJUkIFxMsNDUTE2ToG1ghIk1UKvCz4/x/KHwAAAP//AwBQSwECLQAU&#10;AAYACAAAACEAtoM4kv4AAADhAQAAEwAAAAAAAAAAAAAAAAAAAAAAW0NvbnRlbnRfVHlwZXNdLnht&#10;bFBLAQItABQABgAIAAAAIQA4/SH/1gAAAJQBAAALAAAAAAAAAAAAAAAAAC8BAABfcmVscy8ucmVs&#10;c1BLAQItABQABgAIAAAAIQCLFpJn6QEAALcDAAAOAAAAAAAAAAAAAAAAAC4CAABkcnMvZTJvRG9j&#10;LnhtbFBLAQItABQABgAIAAAAIQBoQMYd4QAAAAsBAAAPAAAAAAAAAAAAAAAAAEMEAABkcnMvZG93&#10;bnJldi54bWxQSwUGAAAAAAQABADzAAAAUQUAAAAA&#10;" filled="f" stroked="f">
                <v:textbox inset="0,0,0,0">
                  <w:txbxContent>
                    <w:p w14:paraId="2AB3C9E5" w14:textId="77777777" w:rsidR="00A1700B" w:rsidRPr="004C2557" w:rsidRDefault="0061646D" w:rsidP="00A1700B">
                      <w:pPr>
                        <w:pStyle w:val="a6"/>
                        <w:rPr>
                          <w:b/>
                        </w:rPr>
                      </w:pPr>
                      <w:r w:rsidRPr="005A4B35">
                        <w:rPr>
                          <w:b/>
                        </w:rPr>
                        <w:t xml:space="preserve">Об утверждении </w:t>
                      </w:r>
                      <w:r w:rsidR="00850265">
                        <w:rPr>
                          <w:b/>
                        </w:rPr>
                        <w:t xml:space="preserve">муниципального плана </w:t>
                      </w:r>
                      <w:r w:rsidR="00850265" w:rsidRPr="00850265">
                        <w:rPr>
                          <w:b/>
                        </w:rPr>
                        <w:t>мероприятий («дорожн</w:t>
                      </w:r>
                      <w:r w:rsidR="00850265">
                        <w:rPr>
                          <w:b/>
                        </w:rPr>
                        <w:t>ой</w:t>
                      </w:r>
                      <w:r w:rsidR="00850265" w:rsidRPr="00850265">
                        <w:rPr>
                          <w:b/>
                        </w:rPr>
                        <w:t xml:space="preserve"> карт</w:t>
                      </w:r>
                      <w:r w:rsidR="00850265">
                        <w:rPr>
                          <w:b/>
                        </w:rPr>
                        <w:t>ы</w:t>
                      </w:r>
                      <w:r w:rsidR="00850265" w:rsidRPr="00850265">
                        <w:rPr>
                          <w:b/>
                        </w:rPr>
                        <w:t xml:space="preserve">») по реализации Концепции региональной системы объективности процедур оценки качества образования и олимпиад школьников в </w:t>
                      </w:r>
                      <w:r w:rsidR="00850265">
                        <w:rPr>
                          <w:b/>
                        </w:rPr>
                        <w:t xml:space="preserve">Березовском муниципальном округе Пермского края </w:t>
                      </w:r>
                      <w:r w:rsidR="00850265" w:rsidRPr="00850265">
                        <w:rPr>
                          <w:b/>
                        </w:rPr>
                        <w:t>на 2021-2024 гг.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53DB9" wp14:editId="37DF493E">
                <wp:simplePos x="0" y="0"/>
                <wp:positionH relativeFrom="column">
                  <wp:posOffset>15240</wp:posOffset>
                </wp:positionH>
                <wp:positionV relativeFrom="paragraph">
                  <wp:posOffset>1049020</wp:posOffset>
                </wp:positionV>
                <wp:extent cx="6247130" cy="777240"/>
                <wp:effectExtent l="1270" t="381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DF622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0DD83478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3A61A953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3DB9" id="Text Box 10" o:spid="_x0000_s1027" type="#_x0000_t202" style="position:absolute;margin-left:1.2pt;margin-top:82.6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57CQIAAPcDAAAOAAAAZHJzL2Uyb0RvYy54bWysU8tu2zAQvBfoPxC817JcN24Fy0HqwEWB&#10;9AEk+QCKoiSiFJdd0pbcr++SchwjvQXVgdByl8OZ2eX6euwNOyj0GmzJ89mcM2Ul1Nq2JX982L37&#10;yJkPwtbCgFUlPyrPrzdv36wHV6gFdGBqhYxArC8GV/IuBFdkmZed6oWfgVOWkg1gLwKF2GY1ioHQ&#10;e5Mt5vOrbACsHYJU3tPu7ZTkm4TfNEqGH03jVWCm5MQtpBXTWsU126xF0aJwnZYnGuIVLHqhLV16&#10;hroVQbA96n+gei0RPDRhJqHPoGm0VEkDqcnnL9Tcd8KppIXM8e5sk/9/sPL74ScyXZecGmVFTy16&#10;UGNgn2FkebJncL6gqntHdWGkfWpzkurdHchfnlnYdsK26gYRhk6Jmujl0djs4mhsiC98BKmGb1DT&#10;PWIfIAGNDfbRO3KDETq16XhuTeQiafNqsVzl7yklKbdarRbLRC4TxdNphz58UdCz+FNypNYndHG4&#10;8yGyEcVTSbzMg9H1ThuTAmyrrUF2EDQmu/QlAS/KjI3FFuKxCTHuJJlR2aQxjNWYDE0eRNUV1EfS&#10;jTBNH70W+ukA/3A20OSV3P/eC1Scma+WvPuUL0kcCylYflgtKMDLTHWZEVYSVMkDZ9PvNkzjvXeo&#10;245umrpl4Yb8bnSy4pnViT5NV3Lo9BLi+F7Gqer5vW7+AgAA//8DAFBLAwQUAAYACAAAACEAQhnQ&#10;x90AAAAJAQAADwAAAGRycy9kb3ducmV2LnhtbEyPwU7DMBBE70j8g7VIXBB1iFonDXEqQAJxbekH&#10;bGI3iYjXUew26d+znOC2uzOafVPuFjeIi51C70nD0yoBYanxpqdWw/Hr/TEHESKSwcGT1XC1AXbV&#10;7U2JhfEz7e3lEFvBIRQK1NDFOBZShqazDsPKj5ZYO/nJYeR1aqWZcOZwN8g0SZR02BN/6HC0b51t&#10;vg9np+H0OT9stnP9EY/Zfq1esc9qf9X6/m55eQYR7RL/zPCLz+hQMVPtz2SCGDSkazbyWW1SEKxv&#10;c8VDzUKeKZBVKf83qH4AAAD//wMAUEsBAi0AFAAGAAgAAAAhALaDOJL+AAAA4QEAABMAAAAAAAAA&#10;AAAAAAAAAAAAAFtDb250ZW50X1R5cGVzXS54bWxQSwECLQAUAAYACAAAACEAOP0h/9YAAACUAQAA&#10;CwAAAAAAAAAAAAAAAAAvAQAAX3JlbHMvLnJlbHNQSwECLQAUAAYACAAAACEAf2reewkCAAD3AwAA&#10;DgAAAAAAAAAAAAAAAAAuAgAAZHJzL2Uyb0RvYy54bWxQSwECLQAUAAYACAAAACEAQhnQx90AAAAJ&#10;AQAADwAAAAAAAAAAAAAAAABjBAAAZHJzL2Rvd25yZXYueG1sUEsFBgAAAAAEAAQA8wAAAG0FAAAA&#10;AA==&#10;" stroked="f">
                <v:textbox>
                  <w:txbxContent>
                    <w:p w14:paraId="34FDF622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0DD83478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3A61A953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0DA651" wp14:editId="4D06037B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2989" w14:textId="77777777" w:rsidR="00A1700B" w:rsidRPr="0003602F" w:rsidRDefault="0084568F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20</w:t>
                            </w:r>
                            <w:r w:rsidR="00850265">
                              <w:rPr>
                                <w:lang w:val="ru-RU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DA651" id="Text Box 2" o:spid="_x0000_s1028" type="#_x0000_t202" style="position:absolute;margin-left:445.7pt;margin-top:205.35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Q6wEAAL0DAAAOAAAAZHJzL2Uyb0RvYy54bWysU1Fv1DAMfkfiP0R553rXsY1V15vGpiGk&#10;MZA2foCbpteINg5O7trj1+Ok12PAG+Ilchz78+fPzvp67Dux1+QN2lKuFksptFVYG7st5dfn+zfv&#10;pPABbA0dWl3Kg/byevP61Xpwhc6xxa7WJBjE+mJwpWxDcEWWedXqHvwCnbb82CD1EPhK26wmGBi9&#10;77J8ubzIBqTaESrtPXvvpke5SfhNo1X43DReB9GVkrmFdFI6q3hmmzUUWwLXGnWkAf/AogdjuegJ&#10;6g4CiB2Zv6B6owg9NmGhsM+waYzSqQfuZrX8o5unFpxOvbA43p1k8v8PVj3uv5AwdSkvpbDQ84ie&#10;9RjEexxFHtUZnC846MlxWBjZzVNOnXr3gOqbFxZvW7BbfUOEQ6uhZnarmJm9SJ1wfASphk9YcxnY&#10;BUxAY0N9lI7FEIzOUzqcJhOpqFjy7Pzi6upcCsVv+eXbszyNLoNiznbkwweNvYhGKYknn9Bh/+BD&#10;ZAPFHBKLWbw3XZem39nfHBwYPYl9JDxRD2M1JplOolRYH7gdwmmn+A+w0SL9kGLgfSql/74D0lJ0&#10;Hy1LEpdvNmg2qtkAqzi1lEGKybwN05LuHJlty8iT6BZvWLbGpI6ivhOLI13ekdTocZ/jEr68p6hf&#10;v27zE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NeI7JD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3A242989" w14:textId="77777777" w:rsidR="00A1700B" w:rsidRPr="0003602F" w:rsidRDefault="0084568F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20</w:t>
                      </w:r>
                      <w:r w:rsidR="00850265">
                        <w:rPr>
                          <w:lang w:val="ru-RU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B24F8A" wp14:editId="0DD65BD3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37AFC" w14:textId="77777777" w:rsidR="00A1700B" w:rsidRPr="00514A6F" w:rsidRDefault="0084568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28.06.2021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4F8A" id="Text Box 3" o:spid="_x0000_s1029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5W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rmVwkLPI3rS&#10;YxDvcRSbqM7gfM5Jj47TwshunnLq1Lt7VN+8sHjTgm30NREOrYaK2a3iy+zZ0wnHR5By+IQVl4FD&#10;wAQ01tRH6VgMweg8pdNlMpGKiiU323fLLYcUx9ZvXm/WaXQZ5PNrRz580NiLaBSSePIJHY73PkQ2&#10;kM8psZjFO9N1afqd/c3BidGT2EfCE/UwlmOS6SJKidWJ2yGcdor/ABst0g8pBt6nQvrvByAtRffR&#10;siRx+WaDZqOcDbCKnxYySDGZN2Fa0oMj07SMPIlu8Zplq03qKOo7sTjT5R1JjZ73OS7h83vK+vXr&#10;9j8B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Ipv/lb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58037AFC" w14:textId="77777777" w:rsidR="00A1700B" w:rsidRPr="00514A6F" w:rsidRDefault="0084568F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28.06.2021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CA21A01" wp14:editId="002E7098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5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CC6D08" wp14:editId="4F961A96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5F2E1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6D08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3245F2E1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FAF7C" wp14:editId="4B1B62E8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80CB4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AF7C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0C880CB4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7C1140" wp14:editId="4F2CD00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4F60C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C1140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1884F60C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AE78A0" wp14:editId="08869AB0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4E4EB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78A0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0AF4E4EB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21FD69" w14:textId="77777777" w:rsidR="00A1700B" w:rsidRDefault="00A1700B" w:rsidP="00A1700B">
      <w:pPr>
        <w:pStyle w:val="a7"/>
      </w:pPr>
    </w:p>
    <w:p w14:paraId="5A0395C3" w14:textId="77777777" w:rsidR="00A1700B" w:rsidRDefault="00A1700B" w:rsidP="00A1700B">
      <w:pPr>
        <w:pStyle w:val="a7"/>
      </w:pPr>
    </w:p>
    <w:p w14:paraId="569533E7" w14:textId="77777777" w:rsidR="004C2557" w:rsidRDefault="004C2557" w:rsidP="004C2557">
      <w:pPr>
        <w:rPr>
          <w:szCs w:val="28"/>
        </w:rPr>
      </w:pPr>
    </w:p>
    <w:p w14:paraId="34F50B7F" w14:textId="77777777" w:rsidR="00C85FC0" w:rsidRDefault="00C85FC0" w:rsidP="004C2557">
      <w:pPr>
        <w:rPr>
          <w:szCs w:val="28"/>
        </w:rPr>
      </w:pPr>
    </w:p>
    <w:p w14:paraId="37C6D42A" w14:textId="77777777" w:rsidR="0061646D" w:rsidRDefault="0061646D" w:rsidP="0003602F">
      <w:pPr>
        <w:jc w:val="center"/>
        <w:rPr>
          <w:b/>
          <w:szCs w:val="28"/>
        </w:rPr>
      </w:pPr>
    </w:p>
    <w:p w14:paraId="61C61E9B" w14:textId="77777777" w:rsidR="00AF567E" w:rsidRDefault="00AF567E" w:rsidP="00E17B52">
      <w:pPr>
        <w:tabs>
          <w:tab w:val="left" w:pos="1276"/>
        </w:tabs>
        <w:ind w:firstLine="709"/>
        <w:jc w:val="both"/>
      </w:pPr>
    </w:p>
    <w:p w14:paraId="089107DD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3EE75DCF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4D06B4B3" w14:textId="77777777" w:rsidR="00850265" w:rsidRDefault="00850265" w:rsidP="00E17B52">
      <w:pPr>
        <w:tabs>
          <w:tab w:val="left" w:pos="1276"/>
        </w:tabs>
        <w:ind w:firstLine="709"/>
        <w:jc w:val="both"/>
      </w:pPr>
    </w:p>
    <w:p w14:paraId="154F2374" w14:textId="77777777" w:rsidR="0061646D" w:rsidRDefault="0061646D" w:rsidP="00C22721">
      <w:pPr>
        <w:tabs>
          <w:tab w:val="left" w:pos="1276"/>
        </w:tabs>
        <w:ind w:firstLine="709"/>
        <w:jc w:val="both"/>
      </w:pPr>
      <w:r>
        <w:t>В</w:t>
      </w:r>
      <w:r w:rsidR="0084568F">
        <w:t xml:space="preserve"> соответствии с </w:t>
      </w:r>
      <w:r w:rsidR="00E17B52">
        <w:t>приказ</w:t>
      </w:r>
      <w:r w:rsidR="00850265">
        <w:t>ами</w:t>
      </w:r>
      <w:r w:rsidR="00E17B52">
        <w:t xml:space="preserve"> Министерс</w:t>
      </w:r>
      <w:r w:rsidR="00106A34">
        <w:t>тва образования и науки Пермског</w:t>
      </w:r>
      <w:r w:rsidR="00E17B52">
        <w:t>о края от 09.03.2021 г. № 26-01-06-223</w:t>
      </w:r>
      <w:r w:rsidR="00251297">
        <w:t xml:space="preserve"> «Об утверждении Концепции региональной системы управления качеством образования в Пермском крае до 2024 г.»</w:t>
      </w:r>
      <w:r w:rsidR="00E17B52">
        <w:t xml:space="preserve">, </w:t>
      </w:r>
      <w:r w:rsidR="00850265">
        <w:rPr>
          <w:szCs w:val="28"/>
        </w:rPr>
        <w:t xml:space="preserve">от 29.03.2021 г. № 26-01-06-302 </w:t>
      </w:r>
      <w:r w:rsidR="00251297">
        <w:rPr>
          <w:szCs w:val="28"/>
        </w:rPr>
        <w:t xml:space="preserve">«Об утверждении </w:t>
      </w:r>
      <w:r w:rsidR="00251297" w:rsidRPr="00251297">
        <w:rPr>
          <w:szCs w:val="28"/>
        </w:rPr>
        <w:t>Концепци</w:t>
      </w:r>
      <w:r w:rsidR="00251297">
        <w:rPr>
          <w:szCs w:val="28"/>
        </w:rPr>
        <w:t>и</w:t>
      </w:r>
      <w:r w:rsidR="00251297" w:rsidRPr="00251297">
        <w:rPr>
          <w:szCs w:val="28"/>
        </w:rPr>
        <w:t xml:space="preserve"> региональной системы объективности процедур качества образования и олимпиад школьников в Пермском крае</w:t>
      </w:r>
      <w:r w:rsidR="00251297">
        <w:rPr>
          <w:szCs w:val="28"/>
        </w:rPr>
        <w:t xml:space="preserve">», от 14.05.2021 г. № 26-01-06-540 «Об утверждении </w:t>
      </w:r>
      <w:r w:rsidR="00251297" w:rsidRPr="00251297">
        <w:rPr>
          <w:szCs w:val="28"/>
        </w:rPr>
        <w:t>План</w:t>
      </w:r>
      <w:r w:rsidR="00251297">
        <w:rPr>
          <w:szCs w:val="28"/>
        </w:rPr>
        <w:t>а</w:t>
      </w:r>
      <w:r w:rsidR="00251297" w:rsidRPr="00251297">
        <w:rPr>
          <w:szCs w:val="28"/>
        </w:rPr>
        <w:t xml:space="preserve"> мероприятий («дорожная карта») по реализации Концепции региональной системы объективности процедур оценки качества образования и олимпиад школьников в Пермском крае на 2021-2024 гг.</w:t>
      </w:r>
      <w:r w:rsidR="00251297">
        <w:rPr>
          <w:szCs w:val="28"/>
        </w:rPr>
        <w:t>», приказ</w:t>
      </w:r>
      <w:r w:rsidR="00C22721">
        <w:rPr>
          <w:szCs w:val="28"/>
        </w:rPr>
        <w:t>ами</w:t>
      </w:r>
      <w:r w:rsidR="00251297">
        <w:rPr>
          <w:szCs w:val="28"/>
        </w:rPr>
        <w:t xml:space="preserve"> Комитета образования от 28.06.2021 г. № 207 «</w:t>
      </w:r>
      <w:r w:rsidR="00C22721" w:rsidRPr="00C22721">
        <w:rPr>
          <w:szCs w:val="28"/>
        </w:rPr>
        <w:t>Об утверждении муниципальной ведомственной программы «Создание и развитие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 xml:space="preserve">», от 28.06.2021 г. № 208 </w:t>
      </w:r>
      <w:r w:rsidR="00C22721" w:rsidRPr="00C22721">
        <w:rPr>
          <w:szCs w:val="28"/>
        </w:rPr>
        <w:t>Об утверждении Положения «Об обеспечении функционирования и развития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>»</w:t>
      </w:r>
    </w:p>
    <w:p w14:paraId="180FC640" w14:textId="77777777" w:rsidR="0061646D" w:rsidRDefault="0061646D" w:rsidP="00106A34">
      <w:pPr>
        <w:tabs>
          <w:tab w:val="left" w:pos="993"/>
        </w:tabs>
        <w:spacing w:line="320" w:lineRule="exact"/>
        <w:ind w:firstLine="709"/>
        <w:jc w:val="both"/>
      </w:pPr>
      <w:r>
        <w:t xml:space="preserve">ПРИКАЗЫВАЮ: </w:t>
      </w:r>
    </w:p>
    <w:p w14:paraId="30354610" w14:textId="77777777" w:rsidR="0061646D" w:rsidRDefault="0061646D" w:rsidP="00251297">
      <w:pPr>
        <w:numPr>
          <w:ilvl w:val="0"/>
          <w:numId w:val="5"/>
        </w:numPr>
        <w:tabs>
          <w:tab w:val="left" w:pos="709"/>
          <w:tab w:val="left" w:pos="993"/>
        </w:tabs>
        <w:spacing w:line="320" w:lineRule="exact"/>
        <w:ind w:left="0" w:firstLine="709"/>
        <w:jc w:val="both"/>
      </w:pPr>
      <w:r>
        <w:t>Утвердить прилагаем</w:t>
      </w:r>
      <w:r w:rsidR="00251297">
        <w:t xml:space="preserve">ый </w:t>
      </w:r>
      <w:r w:rsidR="00251297" w:rsidRPr="00251297">
        <w:t>муниципальн</w:t>
      </w:r>
      <w:r w:rsidR="00251297">
        <w:t>ый</w:t>
      </w:r>
      <w:r w:rsidR="00251297" w:rsidRPr="00251297">
        <w:t xml:space="preserve"> план мероприятий («дорожн</w:t>
      </w:r>
      <w:r w:rsidR="00251297">
        <w:t>ую</w:t>
      </w:r>
      <w:r w:rsidR="00251297" w:rsidRPr="00251297">
        <w:t xml:space="preserve"> карт</w:t>
      </w:r>
      <w:r w:rsidR="00251297">
        <w:t>у</w:t>
      </w:r>
      <w:r w:rsidR="00251297" w:rsidRPr="00251297">
        <w:t xml:space="preserve">») по реализации Концепции региональной системы объективности процедур оценки качества образования и олимпиад школьников в Березовском муниципальном округе Пермского края на 2021-2024 гг. </w:t>
      </w:r>
      <w:r>
        <w:t xml:space="preserve">(далее – </w:t>
      </w:r>
      <w:r w:rsidR="007C7CE0">
        <w:t>Муниципальный план мероприятий</w:t>
      </w:r>
      <w:r>
        <w:t>).</w:t>
      </w:r>
    </w:p>
    <w:p w14:paraId="06CDB23A" w14:textId="77777777" w:rsidR="0061646D" w:rsidRDefault="00C22721" w:rsidP="007C7CE0">
      <w:pPr>
        <w:numPr>
          <w:ilvl w:val="0"/>
          <w:numId w:val="5"/>
        </w:numPr>
        <w:tabs>
          <w:tab w:val="left" w:pos="851"/>
        </w:tabs>
        <w:spacing w:line="320" w:lineRule="exact"/>
        <w:ind w:left="0" w:firstLine="709"/>
        <w:jc w:val="both"/>
      </w:pPr>
      <w:r>
        <w:lastRenderedPageBreak/>
        <w:t>О</w:t>
      </w:r>
      <w:r w:rsidR="00E17B52">
        <w:t xml:space="preserve">беспечить исполнение положений настоящего приказа </w:t>
      </w:r>
      <w:r w:rsidR="007C7CE0">
        <w:t>в</w:t>
      </w:r>
      <w:r>
        <w:t>семи субъектами, задействованными в реализации</w:t>
      </w:r>
      <w:r w:rsidR="007C7CE0" w:rsidRPr="007C7CE0">
        <w:t xml:space="preserve"> </w:t>
      </w:r>
      <w:r w:rsidR="007C7CE0">
        <w:t xml:space="preserve">вышеуказанного </w:t>
      </w:r>
      <w:r w:rsidR="007C7CE0" w:rsidRPr="007C7CE0">
        <w:t>Муниципальн</w:t>
      </w:r>
      <w:r w:rsidR="007C7CE0">
        <w:t>ого</w:t>
      </w:r>
      <w:r w:rsidR="007C7CE0" w:rsidRPr="007C7CE0">
        <w:t xml:space="preserve"> план</w:t>
      </w:r>
      <w:r w:rsidR="007C7CE0">
        <w:t>а</w:t>
      </w:r>
      <w:r w:rsidR="007C7CE0" w:rsidRPr="007C7CE0">
        <w:t xml:space="preserve"> мероприятий</w:t>
      </w:r>
      <w:r w:rsidR="0061646D">
        <w:t>.</w:t>
      </w:r>
    </w:p>
    <w:p w14:paraId="1C3B0974" w14:textId="77777777" w:rsidR="0061646D" w:rsidRDefault="0061646D" w:rsidP="00106A34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709"/>
        <w:jc w:val="both"/>
      </w:pPr>
      <w:r>
        <w:t xml:space="preserve">Контроль за исполнением </w:t>
      </w:r>
      <w:r w:rsidR="00E17B52">
        <w:t xml:space="preserve">настоящего </w:t>
      </w:r>
      <w:r>
        <w:t xml:space="preserve">приказа </w:t>
      </w:r>
      <w:r w:rsidR="00E17B52">
        <w:t>оставляю за собой.</w:t>
      </w:r>
    </w:p>
    <w:p w14:paraId="1FE66B54" w14:textId="77777777" w:rsidR="00E17B52" w:rsidRDefault="00E17B52" w:rsidP="0061646D">
      <w:pPr>
        <w:tabs>
          <w:tab w:val="left" w:pos="993"/>
        </w:tabs>
        <w:spacing w:line="320" w:lineRule="exact"/>
        <w:ind w:left="284" w:firstLine="709"/>
        <w:jc w:val="both"/>
      </w:pPr>
    </w:p>
    <w:p w14:paraId="65B0343B" w14:textId="77777777" w:rsidR="0061646D" w:rsidRDefault="0061646D" w:rsidP="007C7CE0">
      <w:pPr>
        <w:tabs>
          <w:tab w:val="left" w:pos="993"/>
        </w:tabs>
        <w:spacing w:line="320" w:lineRule="exact"/>
        <w:jc w:val="both"/>
      </w:pPr>
      <w:r>
        <w:t xml:space="preserve">Председатель                             </w:t>
      </w:r>
      <w:r w:rsidR="007C7CE0">
        <w:t xml:space="preserve">     </w:t>
      </w:r>
      <w:r>
        <w:t xml:space="preserve">                                                     С.В. Мезенцева</w:t>
      </w:r>
    </w:p>
    <w:p w14:paraId="33D0968C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42C4DE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2B576FB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6A2296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61BA41F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D740039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6393EB5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D2781D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FACF802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9B35BF0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0DADFBA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47C5BEBB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0832F5D0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60CD2ED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504A7F0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EAB73D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288985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D48034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EB2F9A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31FC53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4DCE6F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996008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A9F109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34D1B2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017388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5E1587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10B6C2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E41D4D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E8FE5F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1754FA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C7D924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862B5F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DEBB9B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73FA9E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06593E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3E8CDD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52E0D9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2CD560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A6AB03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9F663F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C654FC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5B31BE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341476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A5D0AE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E77A9D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FBA7A5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FF5078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62F3D8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D5862A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2CE394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C7815B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5E5B48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84B1E3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4D32442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322D09E" w14:textId="77777777" w:rsidR="007C7CE0" w:rsidRDefault="007C7CE0" w:rsidP="0084568F">
      <w:pPr>
        <w:tabs>
          <w:tab w:val="left" w:pos="993"/>
        </w:tabs>
        <w:ind w:left="5670"/>
        <w:jc w:val="right"/>
        <w:sectPr w:rsidR="007C7CE0" w:rsidSect="00BC1BA4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709" w:right="851" w:bottom="851" w:left="1418" w:header="567" w:footer="567" w:gutter="0"/>
          <w:cols w:space="720"/>
          <w:noEndnote/>
          <w:titlePg/>
        </w:sectPr>
      </w:pPr>
    </w:p>
    <w:p w14:paraId="79AA12AA" w14:textId="77777777" w:rsidR="0061646D" w:rsidRDefault="0061646D" w:rsidP="0084568F">
      <w:pPr>
        <w:tabs>
          <w:tab w:val="left" w:pos="993"/>
        </w:tabs>
        <w:ind w:left="5670"/>
        <w:jc w:val="right"/>
      </w:pPr>
      <w:r>
        <w:lastRenderedPageBreak/>
        <w:t>УТВЕРЖДЕН</w:t>
      </w:r>
    </w:p>
    <w:p w14:paraId="0C9AF8B9" w14:textId="77777777" w:rsidR="0061646D" w:rsidRDefault="0061646D" w:rsidP="0084568F">
      <w:pPr>
        <w:tabs>
          <w:tab w:val="left" w:pos="993"/>
        </w:tabs>
        <w:ind w:left="5670"/>
        <w:jc w:val="right"/>
      </w:pPr>
      <w:r>
        <w:t xml:space="preserve">приказом Комитета образования  </w:t>
      </w:r>
    </w:p>
    <w:p w14:paraId="30449984" w14:textId="77777777" w:rsidR="0061646D" w:rsidRDefault="0084568F" w:rsidP="0084568F">
      <w:pPr>
        <w:tabs>
          <w:tab w:val="left" w:pos="993"/>
        </w:tabs>
        <w:ind w:left="5670"/>
        <w:jc w:val="right"/>
      </w:pPr>
      <w:r>
        <w:t xml:space="preserve">от 28.06.2021 г. </w:t>
      </w:r>
      <w:r w:rsidR="0061646D">
        <w:t>№</w:t>
      </w:r>
      <w:r>
        <w:t xml:space="preserve"> 20</w:t>
      </w:r>
      <w:r w:rsidR="007C7CE0">
        <w:t>9</w:t>
      </w:r>
      <w:r w:rsidR="0061646D">
        <w:t xml:space="preserve"> </w:t>
      </w:r>
    </w:p>
    <w:p w14:paraId="52C21B4B" w14:textId="77777777" w:rsidR="007C7CE0" w:rsidRDefault="007C7CE0" w:rsidP="0061646D">
      <w:pPr>
        <w:tabs>
          <w:tab w:val="left" w:pos="993"/>
        </w:tabs>
        <w:spacing w:line="240" w:lineRule="exact"/>
        <w:ind w:left="5670"/>
      </w:pPr>
    </w:p>
    <w:p w14:paraId="7B9DEAE1" w14:textId="77777777" w:rsidR="007C7CE0" w:rsidRDefault="007C7CE0" w:rsidP="0061646D">
      <w:pPr>
        <w:tabs>
          <w:tab w:val="left" w:pos="993"/>
        </w:tabs>
        <w:spacing w:line="240" w:lineRule="exact"/>
        <w:ind w:left="5670"/>
      </w:pPr>
    </w:p>
    <w:p w14:paraId="7448A362" w14:textId="77777777" w:rsidR="007C7CE0" w:rsidRDefault="007C7CE0" w:rsidP="00C31395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Муниципальный план мероприятий («дорожная карта»)</w:t>
      </w:r>
    </w:p>
    <w:p w14:paraId="21B0EB4D" w14:textId="77777777" w:rsidR="007C7CE0" w:rsidRDefault="007C7CE0" w:rsidP="00C31395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по реализации Концепции региональной системы объективности процедур оценки качества образования                          и олимпиад школьников </w:t>
      </w:r>
      <w:r w:rsidRPr="007C7CE0">
        <w:rPr>
          <w:rFonts w:ascii="Times New Roman" w:hAnsi="Times New Roman"/>
          <w:b/>
          <w:sz w:val="28"/>
          <w:szCs w:val="20"/>
        </w:rPr>
        <w:t xml:space="preserve">в Березовском муниципальном округе Пермского края на </w:t>
      </w:r>
      <w:r>
        <w:rPr>
          <w:rFonts w:ascii="Times New Roman" w:hAnsi="Times New Roman"/>
          <w:b/>
          <w:sz w:val="28"/>
          <w:szCs w:val="20"/>
        </w:rPr>
        <w:t>2021-2024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046"/>
        <w:gridCol w:w="2880"/>
        <w:gridCol w:w="2168"/>
        <w:gridCol w:w="3895"/>
      </w:tblGrid>
      <w:tr w:rsidR="007C7CE0" w:rsidRPr="00027939" w14:paraId="5230A86D" w14:textId="77777777" w:rsidTr="007D25FD">
        <w:tc>
          <w:tcPr>
            <w:tcW w:w="797" w:type="dxa"/>
            <w:shd w:val="clear" w:color="auto" w:fill="auto"/>
          </w:tcPr>
          <w:p w14:paraId="1B3FB6D3" w14:textId="77777777" w:rsidR="007C7CE0" w:rsidRPr="00027939" w:rsidRDefault="007C7CE0" w:rsidP="00C31395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№ п/п</w:t>
            </w:r>
          </w:p>
        </w:tc>
        <w:tc>
          <w:tcPr>
            <w:tcW w:w="5046" w:type="dxa"/>
            <w:shd w:val="clear" w:color="auto" w:fill="auto"/>
          </w:tcPr>
          <w:p w14:paraId="76558BEC" w14:textId="77777777" w:rsidR="007C7CE0" w:rsidRPr="00027939" w:rsidRDefault="007C7CE0" w:rsidP="00C31395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Мероприятие</w:t>
            </w:r>
            <w:r>
              <w:rPr>
                <w:b/>
                <w:szCs w:val="28"/>
              </w:rPr>
              <w:t xml:space="preserve">                                 (содержание деятельности)</w:t>
            </w:r>
          </w:p>
        </w:tc>
        <w:tc>
          <w:tcPr>
            <w:tcW w:w="2880" w:type="dxa"/>
            <w:shd w:val="clear" w:color="auto" w:fill="auto"/>
          </w:tcPr>
          <w:p w14:paraId="4AE5E3AE" w14:textId="77777777" w:rsidR="007C7CE0" w:rsidRPr="00027939" w:rsidRDefault="007C7CE0" w:rsidP="00C31395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2168" w:type="dxa"/>
            <w:shd w:val="clear" w:color="auto" w:fill="auto"/>
          </w:tcPr>
          <w:p w14:paraId="705C694B" w14:textId="77777777" w:rsidR="007C7CE0" w:rsidRPr="00027939" w:rsidRDefault="007C7CE0" w:rsidP="00C31395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Сроки исполнения</w:t>
            </w:r>
          </w:p>
        </w:tc>
        <w:tc>
          <w:tcPr>
            <w:tcW w:w="3895" w:type="dxa"/>
            <w:shd w:val="clear" w:color="auto" w:fill="auto"/>
          </w:tcPr>
          <w:p w14:paraId="24404F58" w14:textId="77777777" w:rsidR="007C7CE0" w:rsidRPr="00027939" w:rsidRDefault="007C7CE0" w:rsidP="00C31395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Планируемый результат</w:t>
            </w:r>
          </w:p>
        </w:tc>
      </w:tr>
      <w:tr w:rsidR="007C7CE0" w:rsidRPr="00027939" w14:paraId="181E1C25" w14:textId="77777777" w:rsidTr="007D25FD">
        <w:tc>
          <w:tcPr>
            <w:tcW w:w="14786" w:type="dxa"/>
            <w:gridSpan w:val="5"/>
            <w:shd w:val="clear" w:color="auto" w:fill="auto"/>
          </w:tcPr>
          <w:p w14:paraId="2FBA460D" w14:textId="77777777" w:rsidR="007C7CE0" w:rsidRPr="00027939" w:rsidRDefault="007C7CE0" w:rsidP="00C3139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Нормативно-</w:t>
            </w:r>
            <w:r w:rsidRPr="00027939">
              <w:rPr>
                <w:szCs w:val="28"/>
              </w:rPr>
              <w:t xml:space="preserve">правовое обеспечение </w:t>
            </w:r>
          </w:p>
        </w:tc>
      </w:tr>
      <w:tr w:rsidR="007C7CE0" w:rsidRPr="00027939" w14:paraId="1043019A" w14:textId="77777777" w:rsidTr="007D25FD">
        <w:tc>
          <w:tcPr>
            <w:tcW w:w="797" w:type="dxa"/>
            <w:shd w:val="clear" w:color="auto" w:fill="auto"/>
          </w:tcPr>
          <w:p w14:paraId="562A6C7D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14:paraId="3490E854" w14:textId="77777777" w:rsidR="007C7CE0" w:rsidRPr="0091796A" w:rsidRDefault="007C7CE0" w:rsidP="00C31395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Разработка и утверждение критериев </w:t>
            </w:r>
            <w:r>
              <w:rPr>
                <w:szCs w:val="28"/>
              </w:rPr>
              <w:t xml:space="preserve">               </w:t>
            </w:r>
            <w:r w:rsidRPr="0091796A">
              <w:rPr>
                <w:szCs w:val="28"/>
              </w:rPr>
              <w:t xml:space="preserve">и показателей системы </w:t>
            </w:r>
            <w:r>
              <w:rPr>
                <w:szCs w:val="28"/>
              </w:rPr>
              <w:t xml:space="preserve">объективности процедур </w:t>
            </w:r>
            <w:r w:rsidRPr="0091796A">
              <w:rPr>
                <w:szCs w:val="28"/>
              </w:rPr>
              <w:t xml:space="preserve">оценки качества </w:t>
            </w:r>
            <w:r>
              <w:rPr>
                <w:szCs w:val="28"/>
              </w:rPr>
              <w:t xml:space="preserve">образования и олимпиад школьников </w:t>
            </w:r>
            <w:r w:rsidRPr="0091796A">
              <w:rPr>
                <w:szCs w:val="28"/>
              </w:rPr>
              <w:t xml:space="preserve">на </w:t>
            </w:r>
            <w:r>
              <w:rPr>
                <w:szCs w:val="28"/>
              </w:rPr>
              <w:t>муниципальном</w:t>
            </w:r>
            <w:r w:rsidRPr="0091796A">
              <w:rPr>
                <w:szCs w:val="28"/>
              </w:rPr>
              <w:t xml:space="preserve"> уровне</w:t>
            </w:r>
          </w:p>
        </w:tc>
        <w:tc>
          <w:tcPr>
            <w:tcW w:w="2880" w:type="dxa"/>
            <w:shd w:val="clear" w:color="auto" w:fill="auto"/>
          </w:tcPr>
          <w:p w14:paraId="362DAE17" w14:textId="77777777" w:rsidR="007C7CE0" w:rsidRDefault="007C7CE0" w:rsidP="00C31395">
            <w:pPr>
              <w:rPr>
                <w:szCs w:val="28"/>
              </w:rPr>
            </w:pPr>
            <w:r w:rsidRPr="00512474">
              <w:rPr>
                <w:color w:val="000000"/>
                <w:szCs w:val="28"/>
              </w:rPr>
              <w:t>МОУО, методическая группа (МГ), Рабочая группа (РГ), ОО</w:t>
            </w:r>
          </w:p>
        </w:tc>
        <w:tc>
          <w:tcPr>
            <w:tcW w:w="2168" w:type="dxa"/>
            <w:shd w:val="clear" w:color="auto" w:fill="auto"/>
          </w:tcPr>
          <w:p w14:paraId="117C7E74" w14:textId="77777777" w:rsidR="007C7CE0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июль-август, 2021 г.</w:t>
            </w:r>
          </w:p>
        </w:tc>
        <w:tc>
          <w:tcPr>
            <w:tcW w:w="3895" w:type="dxa"/>
            <w:shd w:val="clear" w:color="auto" w:fill="auto"/>
          </w:tcPr>
          <w:p w14:paraId="700BD04D" w14:textId="77777777" w:rsidR="007C7CE0" w:rsidRPr="0091796A" w:rsidRDefault="007C7CE0" w:rsidP="00C31395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Утверждена система критериев и показателей </w:t>
            </w:r>
            <w:r>
              <w:rPr>
                <w:szCs w:val="28"/>
              </w:rPr>
              <w:t xml:space="preserve">                 </w:t>
            </w:r>
            <w:r w:rsidRPr="0091796A">
              <w:rPr>
                <w:szCs w:val="28"/>
              </w:rPr>
              <w:t>на муниципальном  уровне</w:t>
            </w:r>
          </w:p>
        </w:tc>
      </w:tr>
      <w:tr w:rsidR="007C7CE0" w:rsidRPr="00027939" w14:paraId="59749708" w14:textId="77777777" w:rsidTr="007D25FD">
        <w:tc>
          <w:tcPr>
            <w:tcW w:w="797" w:type="dxa"/>
            <w:shd w:val="clear" w:color="auto" w:fill="auto"/>
          </w:tcPr>
          <w:p w14:paraId="75A12C83" w14:textId="77777777" w:rsidR="007C7CE0" w:rsidRPr="00027939" w:rsidRDefault="007C7CE0" w:rsidP="00FD4C65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FD4C65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14:paraId="433586F0" w14:textId="77777777" w:rsidR="007C7CE0" w:rsidRPr="0091796A" w:rsidRDefault="007C7CE0" w:rsidP="00C31395">
            <w:pPr>
              <w:contextualSpacing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Участие в региональных мероприятиях (совещания</w:t>
            </w:r>
            <w:r w:rsidR="00C31395">
              <w:rPr>
                <w:rFonts w:eastAsia="Calibri"/>
                <w:szCs w:val="28"/>
                <w:lang w:eastAsia="en-US"/>
              </w:rPr>
              <w:t>х</w:t>
            </w:r>
            <w:r>
              <w:rPr>
                <w:rFonts w:eastAsia="Calibri"/>
                <w:szCs w:val="28"/>
                <w:lang w:eastAsia="en-US"/>
              </w:rPr>
              <w:t>, семинар</w:t>
            </w:r>
            <w:r w:rsidR="00C31395">
              <w:rPr>
                <w:rFonts w:eastAsia="Calibri"/>
                <w:szCs w:val="28"/>
                <w:lang w:eastAsia="en-US"/>
              </w:rPr>
              <w:t>ах, дискуссионных</w:t>
            </w:r>
            <w:r>
              <w:rPr>
                <w:rFonts w:eastAsia="Calibri"/>
                <w:szCs w:val="28"/>
                <w:lang w:eastAsia="en-US"/>
              </w:rPr>
              <w:t xml:space="preserve"> площадк</w:t>
            </w:r>
            <w:r w:rsidR="00C31395">
              <w:rPr>
                <w:rFonts w:eastAsia="Calibri"/>
                <w:szCs w:val="28"/>
                <w:lang w:eastAsia="en-US"/>
              </w:rPr>
              <w:t>ах, круглых</w:t>
            </w:r>
            <w:r>
              <w:rPr>
                <w:rFonts w:eastAsia="Calibri"/>
                <w:szCs w:val="28"/>
                <w:lang w:eastAsia="en-US"/>
              </w:rPr>
              <w:t xml:space="preserve"> стол</w:t>
            </w:r>
            <w:r w:rsidR="00C31395">
              <w:rPr>
                <w:rFonts w:eastAsia="Calibri"/>
                <w:szCs w:val="28"/>
                <w:lang w:eastAsia="en-US"/>
              </w:rPr>
              <w:t>ах</w:t>
            </w:r>
            <w:r>
              <w:rPr>
                <w:rFonts w:eastAsia="Calibri"/>
                <w:szCs w:val="28"/>
                <w:lang w:eastAsia="en-US"/>
              </w:rPr>
              <w:t>)</w:t>
            </w:r>
            <w:r w:rsidR="00C31395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по формированию позитивного отношения к вопросам объективной оценки результатов обучения и использованию объективных результатов при управлении качеством образования</w:t>
            </w:r>
          </w:p>
        </w:tc>
        <w:tc>
          <w:tcPr>
            <w:tcW w:w="2880" w:type="dxa"/>
            <w:shd w:val="clear" w:color="auto" w:fill="auto"/>
          </w:tcPr>
          <w:p w14:paraId="77868E02" w14:textId="77777777" w:rsidR="007C7CE0" w:rsidRDefault="007C7CE0" w:rsidP="00C31395">
            <w:pPr>
              <w:rPr>
                <w:szCs w:val="28"/>
              </w:rPr>
            </w:pPr>
            <w:r w:rsidRPr="00512474">
              <w:rPr>
                <w:color w:val="000000"/>
                <w:szCs w:val="28"/>
              </w:rPr>
              <w:t>МОУО, методическая г</w:t>
            </w:r>
            <w:r>
              <w:rPr>
                <w:color w:val="000000"/>
                <w:szCs w:val="28"/>
              </w:rPr>
              <w:t>руппа (МГ), Рабочая группа (РГ)</w:t>
            </w:r>
            <w:r w:rsidR="00C31395">
              <w:rPr>
                <w:color w:val="000000"/>
                <w:szCs w:val="28"/>
              </w:rPr>
              <w:t>, ОО</w:t>
            </w:r>
          </w:p>
        </w:tc>
        <w:tc>
          <w:tcPr>
            <w:tcW w:w="2168" w:type="dxa"/>
            <w:shd w:val="clear" w:color="auto" w:fill="auto"/>
          </w:tcPr>
          <w:p w14:paraId="0002E75B" w14:textId="77777777" w:rsidR="007C7CE0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895" w:type="dxa"/>
            <w:shd w:val="clear" w:color="auto" w:fill="auto"/>
          </w:tcPr>
          <w:p w14:paraId="0A722EA8" w14:textId="77777777" w:rsidR="007C7CE0" w:rsidRPr="0091796A" w:rsidRDefault="007C7CE0" w:rsidP="00C31395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Участие в региональных мероприятиях</w:t>
            </w:r>
          </w:p>
        </w:tc>
      </w:tr>
      <w:tr w:rsidR="007C7CE0" w:rsidRPr="00027939" w14:paraId="41412DC9" w14:textId="77777777" w:rsidTr="00C31395">
        <w:trPr>
          <w:trHeight w:val="234"/>
        </w:trPr>
        <w:tc>
          <w:tcPr>
            <w:tcW w:w="797" w:type="dxa"/>
            <w:shd w:val="clear" w:color="auto" w:fill="auto"/>
          </w:tcPr>
          <w:p w14:paraId="68D2F7D3" w14:textId="77777777" w:rsidR="007C7CE0" w:rsidRPr="00027939" w:rsidRDefault="007C7CE0" w:rsidP="00FD4C65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FD4C65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14:paraId="007A4C4C" w14:textId="77777777" w:rsidR="007C7CE0" w:rsidRPr="0091796A" w:rsidRDefault="00C31395" w:rsidP="00C31395">
            <w:pPr>
              <w:rPr>
                <w:szCs w:val="28"/>
              </w:rPr>
            </w:pPr>
            <w:r>
              <w:rPr>
                <w:szCs w:val="28"/>
              </w:rPr>
              <w:t>Обеспечение реализации</w:t>
            </w:r>
            <w:r w:rsidR="007C7CE0">
              <w:rPr>
                <w:szCs w:val="28"/>
              </w:rPr>
              <w:t xml:space="preserve"> плана-графика</w:t>
            </w:r>
            <w:r w:rsidR="007C7CE0" w:rsidRPr="00D635CB">
              <w:rPr>
                <w:szCs w:val="28"/>
              </w:rPr>
              <w:t xml:space="preserve"> </w:t>
            </w:r>
            <w:r w:rsidR="007C7CE0">
              <w:rPr>
                <w:szCs w:val="28"/>
              </w:rPr>
              <w:t xml:space="preserve">мониторинга объективности результатов оценочных процедур                   </w:t>
            </w:r>
            <w:r w:rsidR="007C7CE0" w:rsidRPr="00D635CB">
              <w:rPr>
                <w:szCs w:val="28"/>
              </w:rPr>
              <w:t xml:space="preserve"> </w:t>
            </w:r>
            <w:r w:rsidR="007C7CE0">
              <w:rPr>
                <w:szCs w:val="28"/>
              </w:rPr>
              <w:t xml:space="preserve">на </w:t>
            </w:r>
            <w:r>
              <w:rPr>
                <w:szCs w:val="28"/>
              </w:rPr>
              <w:t>муниципальном уровне</w:t>
            </w:r>
            <w:r w:rsidR="007C7CE0">
              <w:rPr>
                <w:szCs w:val="28"/>
              </w:rPr>
              <w:t xml:space="preserve"> уровне</w:t>
            </w:r>
          </w:p>
        </w:tc>
        <w:tc>
          <w:tcPr>
            <w:tcW w:w="2880" w:type="dxa"/>
            <w:shd w:val="clear" w:color="auto" w:fill="auto"/>
          </w:tcPr>
          <w:p w14:paraId="6ECDAFA3" w14:textId="77777777" w:rsidR="007C7CE0" w:rsidRDefault="00C31395" w:rsidP="00C31395">
            <w:pPr>
              <w:rPr>
                <w:szCs w:val="28"/>
              </w:rPr>
            </w:pPr>
            <w:r w:rsidRPr="00512474">
              <w:rPr>
                <w:color w:val="000000"/>
                <w:szCs w:val="28"/>
              </w:rPr>
              <w:t>МОУО</w:t>
            </w:r>
          </w:p>
        </w:tc>
        <w:tc>
          <w:tcPr>
            <w:tcW w:w="2168" w:type="dxa"/>
            <w:shd w:val="clear" w:color="auto" w:fill="auto"/>
          </w:tcPr>
          <w:p w14:paraId="63D7EA9D" w14:textId="77777777" w:rsidR="007C7CE0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 (сентябрь)</w:t>
            </w:r>
          </w:p>
        </w:tc>
        <w:tc>
          <w:tcPr>
            <w:tcW w:w="3895" w:type="dxa"/>
            <w:shd w:val="clear" w:color="auto" w:fill="auto"/>
          </w:tcPr>
          <w:p w14:paraId="6D506BB7" w14:textId="77777777" w:rsidR="007C7CE0" w:rsidRPr="0091796A" w:rsidRDefault="00C31395" w:rsidP="00C31395">
            <w:pPr>
              <w:rPr>
                <w:szCs w:val="28"/>
              </w:rPr>
            </w:pPr>
            <w:r>
              <w:rPr>
                <w:szCs w:val="28"/>
              </w:rPr>
              <w:t>Обеспечение реализации плана-графика</w:t>
            </w:r>
            <w:r w:rsidRPr="00D635C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мониторинга объективности результатов оценочных процедур                   </w:t>
            </w:r>
            <w:r w:rsidRPr="00D635CB">
              <w:rPr>
                <w:szCs w:val="28"/>
              </w:rPr>
              <w:t xml:space="preserve"> </w:t>
            </w:r>
            <w:r w:rsidR="00FD4C65">
              <w:rPr>
                <w:szCs w:val="28"/>
              </w:rPr>
              <w:t>на муниципальном уровне</w:t>
            </w:r>
          </w:p>
        </w:tc>
      </w:tr>
      <w:tr w:rsidR="007C7CE0" w:rsidRPr="00027939" w14:paraId="49CB21E7" w14:textId="77777777" w:rsidTr="007D25FD">
        <w:tc>
          <w:tcPr>
            <w:tcW w:w="14786" w:type="dxa"/>
            <w:gridSpan w:val="5"/>
            <w:shd w:val="clear" w:color="auto" w:fill="auto"/>
          </w:tcPr>
          <w:p w14:paraId="7C865DD8" w14:textId="77777777" w:rsidR="007C7CE0" w:rsidRPr="00027939" w:rsidRDefault="007C7CE0" w:rsidP="00C3139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 w:rsidRPr="00027939">
              <w:rPr>
                <w:szCs w:val="28"/>
              </w:rPr>
              <w:lastRenderedPageBreak/>
              <w:t>Общесистемные мероприятия</w:t>
            </w:r>
            <w:r>
              <w:rPr>
                <w:szCs w:val="28"/>
              </w:rPr>
              <w:t xml:space="preserve"> </w:t>
            </w:r>
          </w:p>
        </w:tc>
      </w:tr>
      <w:tr w:rsidR="007C7CE0" w:rsidRPr="00027939" w14:paraId="28D061F7" w14:textId="77777777" w:rsidTr="007D25FD">
        <w:tc>
          <w:tcPr>
            <w:tcW w:w="797" w:type="dxa"/>
            <w:shd w:val="clear" w:color="auto" w:fill="auto"/>
          </w:tcPr>
          <w:p w14:paraId="10E06D44" w14:textId="77777777" w:rsidR="007C7CE0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046" w:type="dxa"/>
            <w:shd w:val="clear" w:color="auto" w:fill="auto"/>
          </w:tcPr>
          <w:p w14:paraId="0CCC9516" w14:textId="77777777" w:rsidR="007C7CE0" w:rsidRPr="0091796A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Проведение мероприятий по повышению объективности результатов оценочных процедур и олимпиад школьников</w:t>
            </w:r>
          </w:p>
        </w:tc>
        <w:tc>
          <w:tcPr>
            <w:tcW w:w="2880" w:type="dxa"/>
            <w:shd w:val="clear" w:color="auto" w:fill="auto"/>
          </w:tcPr>
          <w:p w14:paraId="1F801621" w14:textId="77777777" w:rsidR="007C7CE0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ОО</w:t>
            </w:r>
          </w:p>
        </w:tc>
        <w:tc>
          <w:tcPr>
            <w:tcW w:w="2168" w:type="dxa"/>
            <w:shd w:val="clear" w:color="auto" w:fill="auto"/>
          </w:tcPr>
          <w:p w14:paraId="0FDDBF1E" w14:textId="77777777" w:rsidR="007C7CE0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895" w:type="dxa"/>
            <w:shd w:val="clear" w:color="auto" w:fill="auto"/>
          </w:tcPr>
          <w:p w14:paraId="48F98E2E" w14:textId="77777777" w:rsidR="007C7CE0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План мероприятий</w:t>
            </w:r>
          </w:p>
        </w:tc>
      </w:tr>
      <w:tr w:rsidR="007C7CE0" w:rsidRPr="00027939" w14:paraId="45A6F57B" w14:textId="77777777" w:rsidTr="007D25FD">
        <w:tc>
          <w:tcPr>
            <w:tcW w:w="797" w:type="dxa"/>
            <w:shd w:val="clear" w:color="auto" w:fill="auto"/>
          </w:tcPr>
          <w:p w14:paraId="5D4AFFBE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5046" w:type="dxa"/>
            <w:shd w:val="clear" w:color="auto" w:fill="auto"/>
          </w:tcPr>
          <w:p w14:paraId="21421303" w14:textId="77777777" w:rsidR="007C7CE0" w:rsidRPr="00027939" w:rsidRDefault="007C7CE0" w:rsidP="00C31395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>мониторинга объективности результатов оценочных процедур</w:t>
            </w:r>
            <w:r w:rsidRPr="00D635C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олимпиад школьников                   </w:t>
            </w:r>
            <w:r w:rsidRPr="0091796A">
              <w:rPr>
                <w:szCs w:val="28"/>
              </w:rPr>
              <w:t>в соответствии с утвержденным планом-графиком</w:t>
            </w:r>
          </w:p>
        </w:tc>
        <w:tc>
          <w:tcPr>
            <w:tcW w:w="2880" w:type="dxa"/>
            <w:shd w:val="clear" w:color="auto" w:fill="auto"/>
          </w:tcPr>
          <w:p w14:paraId="7EE01EA5" w14:textId="77777777" w:rsidR="007C7CE0" w:rsidRPr="00027939" w:rsidRDefault="00C31395" w:rsidP="00C31395">
            <w:pPr>
              <w:rPr>
                <w:szCs w:val="28"/>
              </w:rPr>
            </w:pPr>
            <w:r w:rsidRPr="00512474">
              <w:rPr>
                <w:color w:val="000000"/>
                <w:szCs w:val="28"/>
              </w:rPr>
              <w:t>МОУО, методическая г</w:t>
            </w:r>
            <w:r>
              <w:rPr>
                <w:color w:val="000000"/>
                <w:szCs w:val="28"/>
              </w:rPr>
              <w:t>руппа (МГ), Рабочая группа (РГ), ОО</w:t>
            </w:r>
          </w:p>
        </w:tc>
        <w:tc>
          <w:tcPr>
            <w:tcW w:w="2168" w:type="dxa"/>
            <w:shd w:val="clear" w:color="auto" w:fill="auto"/>
          </w:tcPr>
          <w:p w14:paraId="7704A7DC" w14:textId="77777777" w:rsidR="007C7CE0" w:rsidRPr="00027939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895" w:type="dxa"/>
            <w:shd w:val="clear" w:color="auto" w:fill="auto"/>
          </w:tcPr>
          <w:p w14:paraId="08A88FF2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Проведен</w:t>
            </w:r>
            <w:r w:rsidRPr="0091796A">
              <w:rPr>
                <w:szCs w:val="28"/>
              </w:rPr>
              <w:t xml:space="preserve"> </w:t>
            </w:r>
            <w:r>
              <w:rPr>
                <w:szCs w:val="28"/>
              </w:rPr>
              <w:t>мониторинг</w:t>
            </w:r>
          </w:p>
        </w:tc>
      </w:tr>
      <w:tr w:rsidR="007C7CE0" w:rsidRPr="00027939" w14:paraId="358442DF" w14:textId="77777777" w:rsidTr="007D25FD">
        <w:tc>
          <w:tcPr>
            <w:tcW w:w="797" w:type="dxa"/>
            <w:shd w:val="clear" w:color="auto" w:fill="auto"/>
          </w:tcPr>
          <w:p w14:paraId="31243CDC" w14:textId="77777777" w:rsidR="007C7CE0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046" w:type="dxa"/>
            <w:shd w:val="clear" w:color="auto" w:fill="auto"/>
          </w:tcPr>
          <w:p w14:paraId="563FA135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Участие в</w:t>
            </w:r>
            <w:r w:rsidRPr="00D635CB">
              <w:rPr>
                <w:szCs w:val="28"/>
              </w:rPr>
              <w:t xml:space="preserve"> </w:t>
            </w:r>
            <w:r>
              <w:rPr>
                <w:szCs w:val="28"/>
              </w:rPr>
              <w:t>мониторинге объективности результатов оценочных процедур                       и олимпиад школьников</w:t>
            </w:r>
          </w:p>
        </w:tc>
        <w:tc>
          <w:tcPr>
            <w:tcW w:w="2880" w:type="dxa"/>
            <w:shd w:val="clear" w:color="auto" w:fill="auto"/>
          </w:tcPr>
          <w:p w14:paraId="62184D90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596468F3" w14:textId="77777777" w:rsidR="007C7CE0" w:rsidRPr="00027939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                  (в</w:t>
            </w:r>
            <w:r w:rsidRPr="0091796A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>планом-</w:t>
            </w:r>
            <w:r w:rsidRPr="0091796A">
              <w:rPr>
                <w:szCs w:val="28"/>
              </w:rPr>
              <w:t>графиком</w:t>
            </w:r>
            <w:r>
              <w:rPr>
                <w:szCs w:val="28"/>
              </w:rPr>
              <w:t>)</w:t>
            </w:r>
            <w:r w:rsidRPr="0091796A">
              <w:rPr>
                <w:szCs w:val="28"/>
              </w:rPr>
              <w:t xml:space="preserve"> </w:t>
            </w:r>
          </w:p>
        </w:tc>
        <w:tc>
          <w:tcPr>
            <w:tcW w:w="3895" w:type="dxa"/>
            <w:shd w:val="clear" w:color="auto" w:fill="auto"/>
          </w:tcPr>
          <w:p w14:paraId="7C1B11BC" w14:textId="77777777" w:rsidR="007C7CE0" w:rsidRPr="00027939" w:rsidRDefault="00C31395" w:rsidP="00C31395">
            <w:pPr>
              <w:rPr>
                <w:szCs w:val="28"/>
              </w:rPr>
            </w:pPr>
            <w:r>
              <w:rPr>
                <w:szCs w:val="28"/>
              </w:rPr>
              <w:t>Участие в</w:t>
            </w:r>
            <w:r w:rsidRPr="00D635CB">
              <w:rPr>
                <w:szCs w:val="28"/>
              </w:rPr>
              <w:t xml:space="preserve"> </w:t>
            </w:r>
            <w:r>
              <w:rPr>
                <w:szCs w:val="28"/>
              </w:rPr>
              <w:t>мониторинге</w:t>
            </w:r>
          </w:p>
        </w:tc>
      </w:tr>
      <w:tr w:rsidR="007C7CE0" w:rsidRPr="00027939" w14:paraId="03E35A03" w14:textId="77777777" w:rsidTr="007D25FD">
        <w:tc>
          <w:tcPr>
            <w:tcW w:w="797" w:type="dxa"/>
            <w:shd w:val="clear" w:color="auto" w:fill="auto"/>
          </w:tcPr>
          <w:p w14:paraId="2E063C4E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2.4</w:t>
            </w:r>
            <w:r w:rsidRPr="00027939">
              <w:rPr>
                <w:szCs w:val="28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14:paraId="40444744" w14:textId="77777777" w:rsidR="007C7CE0" w:rsidRPr="00027939" w:rsidRDefault="007C7CE0" w:rsidP="00C31395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Проведение совещаний по результатам </w:t>
            </w:r>
            <w:r>
              <w:rPr>
                <w:szCs w:val="28"/>
              </w:rPr>
              <w:t>мониторинга объективности результатов оценочных процедур</w:t>
            </w:r>
            <w:r w:rsidRPr="00D635C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и олимпиад школьников </w:t>
            </w:r>
          </w:p>
        </w:tc>
        <w:tc>
          <w:tcPr>
            <w:tcW w:w="2880" w:type="dxa"/>
            <w:shd w:val="clear" w:color="auto" w:fill="auto"/>
          </w:tcPr>
          <w:p w14:paraId="166EC7C2" w14:textId="77777777" w:rsidR="007C7CE0" w:rsidRPr="00027939" w:rsidRDefault="00C31395" w:rsidP="00C31395">
            <w:pPr>
              <w:rPr>
                <w:szCs w:val="28"/>
              </w:rPr>
            </w:pPr>
            <w:r w:rsidRPr="00512474">
              <w:rPr>
                <w:color w:val="000000"/>
                <w:szCs w:val="28"/>
              </w:rPr>
              <w:t>МОУО, методическая г</w:t>
            </w:r>
            <w:r>
              <w:rPr>
                <w:color w:val="000000"/>
                <w:szCs w:val="28"/>
              </w:rPr>
              <w:t>руппа (МГ), Рабочая группа (РГ), ОО</w:t>
            </w:r>
          </w:p>
        </w:tc>
        <w:tc>
          <w:tcPr>
            <w:tcW w:w="2168" w:type="dxa"/>
            <w:shd w:val="clear" w:color="auto" w:fill="auto"/>
          </w:tcPr>
          <w:p w14:paraId="32F21EF7" w14:textId="77777777" w:rsidR="007C7CE0" w:rsidRPr="00027939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895" w:type="dxa"/>
            <w:shd w:val="clear" w:color="auto" w:fill="auto"/>
          </w:tcPr>
          <w:p w14:paraId="0D9ABA22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Анализ и рекомендации</w:t>
            </w:r>
          </w:p>
        </w:tc>
      </w:tr>
      <w:tr w:rsidR="007C7CE0" w:rsidRPr="00027939" w14:paraId="618B93F6" w14:textId="77777777" w:rsidTr="007D25FD">
        <w:tc>
          <w:tcPr>
            <w:tcW w:w="797" w:type="dxa"/>
            <w:shd w:val="clear" w:color="auto" w:fill="auto"/>
          </w:tcPr>
          <w:p w14:paraId="4400C648" w14:textId="77777777" w:rsidR="007C7CE0" w:rsidRDefault="007C7CE0" w:rsidP="00FD4C6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FD4C65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14:paraId="6CC3A3E7" w14:textId="77777777" w:rsidR="007C7CE0" w:rsidRPr="0091796A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Проведение информационной кампании в СМИ по повышению значимости объективности проведения оценочных процедур</w:t>
            </w:r>
            <w:r w:rsidRPr="00D635CB">
              <w:rPr>
                <w:szCs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2873B667" w14:textId="77777777" w:rsidR="007C7CE0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МОУО</w:t>
            </w:r>
          </w:p>
        </w:tc>
        <w:tc>
          <w:tcPr>
            <w:tcW w:w="2168" w:type="dxa"/>
            <w:shd w:val="clear" w:color="auto" w:fill="auto"/>
          </w:tcPr>
          <w:p w14:paraId="7A294D07" w14:textId="77777777" w:rsidR="007C7CE0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895" w:type="dxa"/>
            <w:shd w:val="clear" w:color="auto" w:fill="auto"/>
          </w:tcPr>
          <w:p w14:paraId="1D7D0DEA" w14:textId="77777777" w:rsidR="007C7CE0" w:rsidRPr="0091796A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Публикации в СМИ</w:t>
            </w:r>
          </w:p>
        </w:tc>
      </w:tr>
      <w:tr w:rsidR="007C7CE0" w:rsidRPr="00027939" w14:paraId="2E06B66F" w14:textId="77777777" w:rsidTr="007D25FD">
        <w:tc>
          <w:tcPr>
            <w:tcW w:w="14786" w:type="dxa"/>
            <w:gridSpan w:val="5"/>
            <w:shd w:val="clear" w:color="auto" w:fill="auto"/>
          </w:tcPr>
          <w:p w14:paraId="42B828EC" w14:textId="77777777" w:rsidR="007C7CE0" w:rsidRPr="00027939" w:rsidRDefault="007C7CE0" w:rsidP="00C3139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 w:rsidRPr="00027939">
              <w:rPr>
                <w:szCs w:val="28"/>
              </w:rPr>
              <w:t xml:space="preserve">Мониторинг </w:t>
            </w:r>
            <w:r>
              <w:rPr>
                <w:szCs w:val="28"/>
              </w:rPr>
              <w:t>управления ходом реализации П</w:t>
            </w:r>
            <w:r w:rsidRPr="00027939">
              <w:rPr>
                <w:szCs w:val="28"/>
              </w:rPr>
              <w:t>лана</w:t>
            </w:r>
          </w:p>
        </w:tc>
      </w:tr>
      <w:tr w:rsidR="007C7CE0" w:rsidRPr="00027939" w14:paraId="299E9AC2" w14:textId="77777777" w:rsidTr="007D25FD">
        <w:tc>
          <w:tcPr>
            <w:tcW w:w="797" w:type="dxa"/>
            <w:shd w:val="clear" w:color="auto" w:fill="auto"/>
          </w:tcPr>
          <w:p w14:paraId="52918BDA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C31395">
              <w:rPr>
                <w:szCs w:val="28"/>
              </w:rPr>
              <w:t>1</w:t>
            </w:r>
            <w:r w:rsidRPr="00027939">
              <w:rPr>
                <w:szCs w:val="28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14:paraId="34AF07A2" w14:textId="77777777" w:rsidR="007C7CE0" w:rsidRPr="00027939" w:rsidRDefault="007C7CE0" w:rsidP="00C31395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Подготовка и представление результатов  реализации </w:t>
            </w:r>
            <w:r>
              <w:rPr>
                <w:szCs w:val="28"/>
              </w:rPr>
              <w:t xml:space="preserve">системы объективности процедур оценки качества образования </w:t>
            </w:r>
            <w:r w:rsidRPr="0091796A">
              <w:rPr>
                <w:szCs w:val="28"/>
              </w:rPr>
              <w:t xml:space="preserve">на муниципальном  уровне  </w:t>
            </w:r>
          </w:p>
        </w:tc>
        <w:tc>
          <w:tcPr>
            <w:tcW w:w="2880" w:type="dxa"/>
            <w:shd w:val="clear" w:color="auto" w:fill="auto"/>
          </w:tcPr>
          <w:p w14:paraId="39C498BC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МОУО</w:t>
            </w:r>
          </w:p>
        </w:tc>
        <w:tc>
          <w:tcPr>
            <w:tcW w:w="2168" w:type="dxa"/>
            <w:shd w:val="clear" w:color="auto" w:fill="auto"/>
          </w:tcPr>
          <w:p w14:paraId="462437B1" w14:textId="77777777" w:rsidR="007C7CE0" w:rsidRPr="00027939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 (август)</w:t>
            </w:r>
          </w:p>
        </w:tc>
        <w:tc>
          <w:tcPr>
            <w:tcW w:w="3895" w:type="dxa"/>
            <w:shd w:val="clear" w:color="auto" w:fill="auto"/>
          </w:tcPr>
          <w:p w14:paraId="76796181" w14:textId="77777777" w:rsidR="007C7CE0" w:rsidRPr="00027939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Справка</w:t>
            </w:r>
          </w:p>
        </w:tc>
      </w:tr>
      <w:tr w:rsidR="007C7CE0" w:rsidRPr="00027939" w14:paraId="0F9F70BC" w14:textId="77777777" w:rsidTr="007D25FD">
        <w:tc>
          <w:tcPr>
            <w:tcW w:w="797" w:type="dxa"/>
            <w:shd w:val="clear" w:color="auto" w:fill="auto"/>
          </w:tcPr>
          <w:p w14:paraId="44A3D8EC" w14:textId="77777777" w:rsidR="007C7CE0" w:rsidRDefault="007C7CE0" w:rsidP="00C31395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C31395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14:paraId="5CC5A468" w14:textId="77777777" w:rsidR="007C7CE0" w:rsidRPr="00027939" w:rsidRDefault="00C31395" w:rsidP="00C31395">
            <w:pPr>
              <w:rPr>
                <w:szCs w:val="28"/>
              </w:rPr>
            </w:pPr>
            <w:r>
              <w:rPr>
                <w:szCs w:val="28"/>
              </w:rPr>
              <w:t>Проведение анализа</w:t>
            </w:r>
            <w:r w:rsidR="007C7CE0" w:rsidRPr="0091796A">
              <w:rPr>
                <w:szCs w:val="28"/>
              </w:rPr>
              <w:t xml:space="preserve"> адресных </w:t>
            </w:r>
            <w:r w:rsidR="007C7CE0" w:rsidRPr="0091796A">
              <w:rPr>
                <w:szCs w:val="28"/>
              </w:rPr>
              <w:lastRenderedPageBreak/>
              <w:t xml:space="preserve">рекомендаций для принятия управленческих решений </w:t>
            </w:r>
            <w:r w:rsidR="007C7CE0">
              <w:rPr>
                <w:szCs w:val="28"/>
              </w:rPr>
              <w:t xml:space="preserve">                               </w:t>
            </w:r>
            <w:r w:rsidR="007C7CE0" w:rsidRPr="0091796A">
              <w:rPr>
                <w:szCs w:val="28"/>
              </w:rPr>
              <w:t xml:space="preserve">по результатам мониторинга </w:t>
            </w:r>
            <w:r w:rsidR="007C7CE0">
              <w:rPr>
                <w:szCs w:val="28"/>
              </w:rPr>
              <w:t>объективности результатов оценочных процедур</w:t>
            </w:r>
            <w:r w:rsidR="007C7CE0" w:rsidRPr="00D635CB">
              <w:rPr>
                <w:szCs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25411F58" w14:textId="77777777" w:rsidR="007C7CE0" w:rsidRPr="00027939" w:rsidRDefault="00C31395" w:rsidP="00C3139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МОУО, РГ,МГ</w:t>
            </w:r>
          </w:p>
        </w:tc>
        <w:tc>
          <w:tcPr>
            <w:tcW w:w="2168" w:type="dxa"/>
            <w:shd w:val="clear" w:color="auto" w:fill="auto"/>
          </w:tcPr>
          <w:p w14:paraId="4E5C4C95" w14:textId="77777777" w:rsidR="007C7CE0" w:rsidRPr="00027939" w:rsidRDefault="007C7CE0" w:rsidP="00C31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895" w:type="dxa"/>
            <w:shd w:val="clear" w:color="auto" w:fill="auto"/>
          </w:tcPr>
          <w:p w14:paraId="45F2D342" w14:textId="77777777" w:rsidR="007C7CE0" w:rsidRPr="00027939" w:rsidRDefault="00C31395" w:rsidP="00C31395">
            <w:pPr>
              <w:rPr>
                <w:szCs w:val="28"/>
              </w:rPr>
            </w:pPr>
            <w:r>
              <w:rPr>
                <w:szCs w:val="28"/>
              </w:rPr>
              <w:t>Исполнение р</w:t>
            </w:r>
            <w:r w:rsidR="007C7CE0" w:rsidRPr="0091796A">
              <w:rPr>
                <w:szCs w:val="28"/>
              </w:rPr>
              <w:t>екомендаци</w:t>
            </w:r>
            <w:r>
              <w:rPr>
                <w:szCs w:val="28"/>
              </w:rPr>
              <w:t>й</w:t>
            </w:r>
            <w:r w:rsidR="007C7CE0" w:rsidRPr="0091796A">
              <w:rPr>
                <w:szCs w:val="28"/>
              </w:rPr>
              <w:t xml:space="preserve"> по </w:t>
            </w:r>
            <w:r w:rsidR="007C7CE0" w:rsidRPr="0091796A">
              <w:rPr>
                <w:szCs w:val="28"/>
              </w:rPr>
              <w:lastRenderedPageBreak/>
              <w:t xml:space="preserve">результатам мониторинга </w:t>
            </w:r>
            <w:r w:rsidR="007C7CE0">
              <w:rPr>
                <w:szCs w:val="28"/>
              </w:rPr>
              <w:t>объективности результатов оценочных процедур</w:t>
            </w:r>
            <w:r w:rsidR="007C7CE0" w:rsidRPr="00D635CB">
              <w:rPr>
                <w:szCs w:val="28"/>
              </w:rPr>
              <w:t xml:space="preserve"> </w:t>
            </w:r>
          </w:p>
        </w:tc>
      </w:tr>
    </w:tbl>
    <w:p w14:paraId="72B48308" w14:textId="77777777" w:rsidR="007C7CE0" w:rsidRDefault="007C7CE0" w:rsidP="00C31395">
      <w:pPr>
        <w:tabs>
          <w:tab w:val="left" w:pos="993"/>
        </w:tabs>
      </w:pPr>
    </w:p>
    <w:p w14:paraId="1213C697" w14:textId="77777777" w:rsidR="007C7CE0" w:rsidRDefault="007C7CE0" w:rsidP="00C31395">
      <w:pPr>
        <w:tabs>
          <w:tab w:val="left" w:pos="993"/>
        </w:tabs>
        <w:ind w:firstLine="709"/>
      </w:pPr>
    </w:p>
    <w:p w14:paraId="1BB64BED" w14:textId="77777777" w:rsidR="007C7CE0" w:rsidRDefault="007C7CE0" w:rsidP="00C31395">
      <w:pPr>
        <w:tabs>
          <w:tab w:val="left" w:pos="993"/>
        </w:tabs>
      </w:pPr>
    </w:p>
    <w:p w14:paraId="3B8B77FF" w14:textId="77777777" w:rsidR="007C7CE0" w:rsidRDefault="007C7CE0" w:rsidP="00C31395">
      <w:pPr>
        <w:tabs>
          <w:tab w:val="left" w:pos="993"/>
        </w:tabs>
        <w:ind w:firstLine="709"/>
      </w:pPr>
    </w:p>
    <w:p w14:paraId="7087549D" w14:textId="77777777" w:rsidR="007C7CE0" w:rsidRDefault="007C7CE0" w:rsidP="007C7CE0">
      <w:pPr>
        <w:tabs>
          <w:tab w:val="left" w:pos="993"/>
        </w:tabs>
        <w:spacing w:line="240" w:lineRule="exact"/>
        <w:ind w:firstLine="709"/>
      </w:pPr>
    </w:p>
    <w:p w14:paraId="12C60938" w14:textId="77777777" w:rsidR="007C7CE0" w:rsidRDefault="007C7CE0" w:rsidP="007C7CE0">
      <w:pPr>
        <w:tabs>
          <w:tab w:val="left" w:pos="993"/>
        </w:tabs>
        <w:spacing w:line="240" w:lineRule="exact"/>
      </w:pPr>
    </w:p>
    <w:sectPr w:rsidR="007C7CE0" w:rsidSect="00C31395">
      <w:pgSz w:w="16840" w:h="11907" w:orient="landscape" w:code="9"/>
      <w:pgMar w:top="851" w:right="851" w:bottom="1418" w:left="709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F488" w14:textId="77777777" w:rsidR="00D304BA" w:rsidRDefault="00D304BA">
      <w:r>
        <w:separator/>
      </w:r>
    </w:p>
  </w:endnote>
  <w:endnote w:type="continuationSeparator" w:id="0">
    <w:p w14:paraId="3B9AD1A5" w14:textId="77777777" w:rsidR="00D304BA" w:rsidRDefault="00D3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D6C5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F9B5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0CD3" w14:textId="77777777" w:rsidR="00D304BA" w:rsidRDefault="00D304BA">
      <w:r>
        <w:separator/>
      </w:r>
    </w:p>
  </w:footnote>
  <w:footnote w:type="continuationSeparator" w:id="0">
    <w:p w14:paraId="5DCC1B33" w14:textId="77777777" w:rsidR="00D304BA" w:rsidRDefault="00D3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A792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1816631C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5994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4C65">
      <w:rPr>
        <w:rStyle w:val="ac"/>
        <w:noProof/>
      </w:rPr>
      <w:t>5</w:t>
    </w:r>
    <w:r>
      <w:rPr>
        <w:rStyle w:val="ac"/>
      </w:rPr>
      <w:fldChar w:fldCharType="end"/>
    </w:r>
  </w:p>
  <w:p w14:paraId="58A0697E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83A7C"/>
    <w:multiLevelType w:val="hybridMultilevel"/>
    <w:tmpl w:val="ED0806C2"/>
    <w:lvl w:ilvl="0" w:tplc="751A097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C273B4"/>
    <w:multiLevelType w:val="hybridMultilevel"/>
    <w:tmpl w:val="B8D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6BE"/>
    <w:multiLevelType w:val="multilevel"/>
    <w:tmpl w:val="2F543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D30F09"/>
    <w:multiLevelType w:val="hybridMultilevel"/>
    <w:tmpl w:val="4B7C3B6C"/>
    <w:lvl w:ilvl="0" w:tplc="C5B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451DF"/>
    <w:multiLevelType w:val="hybridMultilevel"/>
    <w:tmpl w:val="4B22D07E"/>
    <w:lvl w:ilvl="0" w:tplc="F2C2B21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3602F"/>
    <w:rsid w:val="000B2AC8"/>
    <w:rsid w:val="000C4372"/>
    <w:rsid w:val="00106A34"/>
    <w:rsid w:val="00153BE1"/>
    <w:rsid w:val="001A2849"/>
    <w:rsid w:val="001D02CD"/>
    <w:rsid w:val="001D2488"/>
    <w:rsid w:val="002413E4"/>
    <w:rsid w:val="00251297"/>
    <w:rsid w:val="0027492D"/>
    <w:rsid w:val="00276CFC"/>
    <w:rsid w:val="003345AF"/>
    <w:rsid w:val="0037615A"/>
    <w:rsid w:val="003D79B2"/>
    <w:rsid w:val="003E4B5F"/>
    <w:rsid w:val="004055EC"/>
    <w:rsid w:val="004332BA"/>
    <w:rsid w:val="00481033"/>
    <w:rsid w:val="004C2557"/>
    <w:rsid w:val="004D73BE"/>
    <w:rsid w:val="00514A6F"/>
    <w:rsid w:val="005B7C2C"/>
    <w:rsid w:val="006155F3"/>
    <w:rsid w:val="0061646D"/>
    <w:rsid w:val="00637B08"/>
    <w:rsid w:val="00667D2C"/>
    <w:rsid w:val="006B34AC"/>
    <w:rsid w:val="006B4568"/>
    <w:rsid w:val="006F0DAF"/>
    <w:rsid w:val="00761A1D"/>
    <w:rsid w:val="00761FD6"/>
    <w:rsid w:val="007C7CE0"/>
    <w:rsid w:val="007D25FD"/>
    <w:rsid w:val="008076C2"/>
    <w:rsid w:val="00812323"/>
    <w:rsid w:val="00817ACA"/>
    <w:rsid w:val="0083506E"/>
    <w:rsid w:val="0084568F"/>
    <w:rsid w:val="00850265"/>
    <w:rsid w:val="008572AB"/>
    <w:rsid w:val="008D26F0"/>
    <w:rsid w:val="008D6C41"/>
    <w:rsid w:val="0094273A"/>
    <w:rsid w:val="009A05B2"/>
    <w:rsid w:val="009D3C6C"/>
    <w:rsid w:val="00A1700B"/>
    <w:rsid w:val="00A41A30"/>
    <w:rsid w:val="00AF567E"/>
    <w:rsid w:val="00BA0F7D"/>
    <w:rsid w:val="00BA2EC1"/>
    <w:rsid w:val="00BB0889"/>
    <w:rsid w:val="00BB6EA3"/>
    <w:rsid w:val="00BC1BA4"/>
    <w:rsid w:val="00BE483C"/>
    <w:rsid w:val="00C00896"/>
    <w:rsid w:val="00C22721"/>
    <w:rsid w:val="00C31395"/>
    <w:rsid w:val="00C47632"/>
    <w:rsid w:val="00C62718"/>
    <w:rsid w:val="00C71677"/>
    <w:rsid w:val="00C80448"/>
    <w:rsid w:val="00C85FC0"/>
    <w:rsid w:val="00D07364"/>
    <w:rsid w:val="00D304BA"/>
    <w:rsid w:val="00DA23CC"/>
    <w:rsid w:val="00DB2303"/>
    <w:rsid w:val="00DC12CB"/>
    <w:rsid w:val="00E17B52"/>
    <w:rsid w:val="00E20FF1"/>
    <w:rsid w:val="00E23FFC"/>
    <w:rsid w:val="00E36AA5"/>
    <w:rsid w:val="00E46575"/>
    <w:rsid w:val="00E465D1"/>
    <w:rsid w:val="00E55D54"/>
    <w:rsid w:val="00ED72F1"/>
    <w:rsid w:val="00F24BF8"/>
    <w:rsid w:val="00F479F4"/>
    <w:rsid w:val="00F76C4D"/>
    <w:rsid w:val="00F919B8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A646F"/>
  <w15:chartTrackingRefBased/>
  <w15:docId w15:val="{1BB2CE0E-A994-4B80-8AF4-C601E465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qFormat/>
    <w:rsid w:val="007C7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2021-06-30T10:22:00Z</cp:lastPrinted>
  <dcterms:created xsi:type="dcterms:W3CDTF">2021-06-30T11:01:00Z</dcterms:created>
  <dcterms:modified xsi:type="dcterms:W3CDTF">2021-06-30T11:01:00Z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