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DD" w:rsidRPr="00EF39DD" w:rsidRDefault="00EF39DD" w:rsidP="00EF39DD">
      <w:pPr>
        <w:shd w:val="clear" w:color="auto" w:fill="FFFFFF"/>
        <w:spacing w:after="255" w:line="300" w:lineRule="atLeast"/>
        <w:outlineLvl w:val="1"/>
        <w:rPr>
          <w:rFonts w:ascii="Arial" w:eastAsia="Times New Roman" w:hAnsi="Arial" w:cs="Arial"/>
          <w:b/>
          <w:bCs/>
          <w:color w:val="4D4D4D"/>
          <w:sz w:val="27"/>
          <w:szCs w:val="27"/>
          <w:lang w:eastAsia="ru-RU"/>
        </w:rPr>
      </w:pPr>
      <w:r w:rsidRPr="00EF39DD">
        <w:rPr>
          <w:rFonts w:ascii="Arial" w:eastAsia="Times New Roman" w:hAnsi="Arial" w:cs="Arial"/>
          <w:b/>
          <w:bCs/>
          <w:color w:val="4D4D4D"/>
          <w:sz w:val="27"/>
          <w:szCs w:val="27"/>
          <w:lang w:eastAsia="ru-RU"/>
        </w:rPr>
        <w:t>Приказ Министерства образования и науки РФ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EF39DD" w:rsidRPr="00EF39DD" w:rsidRDefault="00EF39DD" w:rsidP="00EF39DD">
      <w:pPr>
        <w:shd w:val="clear" w:color="auto" w:fill="FFFFFF"/>
        <w:spacing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 xml:space="preserve">9 декабря 2013 </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bookmarkStart w:id="0" w:name="0"/>
      <w:bookmarkEnd w:id="0"/>
      <w:r w:rsidRPr="00EF39DD">
        <w:rPr>
          <w:rFonts w:ascii="Arial" w:eastAsia="Times New Roman" w:hAnsi="Arial" w:cs="Arial"/>
          <w:color w:val="000000"/>
          <w:sz w:val="21"/>
          <w:szCs w:val="21"/>
          <w:lang w:eastAsia="ru-RU"/>
        </w:rPr>
        <w:t>В соответствии с частью 13 статьи 60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и подпунктом 5.2.40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приказываю:</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Утвердить:</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образец свидетельства об обучении (приложение № 1);</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порядок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(приложение № 2).</w:t>
      </w:r>
    </w:p>
    <w:tbl>
      <w:tblPr>
        <w:tblW w:w="0" w:type="auto"/>
        <w:tblCellMar>
          <w:top w:w="15" w:type="dxa"/>
          <w:left w:w="15" w:type="dxa"/>
          <w:bottom w:w="15" w:type="dxa"/>
          <w:right w:w="15" w:type="dxa"/>
        </w:tblCellMar>
        <w:tblLook w:val="04A0" w:firstRow="1" w:lastRow="0" w:firstColumn="1" w:lastColumn="0" w:noHBand="0" w:noVBand="1"/>
      </w:tblPr>
      <w:tblGrid>
        <w:gridCol w:w="1316"/>
        <w:gridCol w:w="1316"/>
      </w:tblGrid>
      <w:tr w:rsidR="00EF39DD" w:rsidRPr="00EF39DD" w:rsidTr="00EF39DD">
        <w:tc>
          <w:tcPr>
            <w:tcW w:w="2500" w:type="pct"/>
            <w:hideMark/>
          </w:tcPr>
          <w:p w:rsidR="00EF39DD" w:rsidRPr="00EF39DD" w:rsidRDefault="00EF39DD" w:rsidP="00EF39DD">
            <w:pPr>
              <w:spacing w:after="0" w:line="240" w:lineRule="auto"/>
              <w:rPr>
                <w:rFonts w:ascii="Arial" w:eastAsia="Times New Roman" w:hAnsi="Arial" w:cs="Arial"/>
                <w:color w:val="333333"/>
                <w:sz w:val="21"/>
                <w:szCs w:val="21"/>
                <w:lang w:eastAsia="ru-RU"/>
              </w:rPr>
            </w:pPr>
            <w:r w:rsidRPr="00EF39DD">
              <w:rPr>
                <w:rFonts w:ascii="Arial" w:eastAsia="Times New Roman" w:hAnsi="Arial" w:cs="Arial"/>
                <w:color w:val="333333"/>
                <w:sz w:val="21"/>
                <w:szCs w:val="21"/>
                <w:lang w:eastAsia="ru-RU"/>
              </w:rPr>
              <w:t xml:space="preserve">Министр </w:t>
            </w:r>
          </w:p>
        </w:tc>
        <w:tc>
          <w:tcPr>
            <w:tcW w:w="2500" w:type="pct"/>
            <w:hideMark/>
          </w:tcPr>
          <w:p w:rsidR="00EF39DD" w:rsidRPr="00EF39DD" w:rsidRDefault="00EF39DD" w:rsidP="00EF39DD">
            <w:pPr>
              <w:spacing w:after="0" w:line="240" w:lineRule="auto"/>
              <w:rPr>
                <w:rFonts w:ascii="Arial" w:eastAsia="Times New Roman" w:hAnsi="Arial" w:cs="Arial"/>
                <w:color w:val="333333"/>
                <w:sz w:val="21"/>
                <w:szCs w:val="21"/>
                <w:lang w:eastAsia="ru-RU"/>
              </w:rPr>
            </w:pPr>
            <w:r w:rsidRPr="00EF39DD">
              <w:rPr>
                <w:rFonts w:ascii="Arial" w:eastAsia="Times New Roman" w:hAnsi="Arial" w:cs="Arial"/>
                <w:color w:val="333333"/>
                <w:sz w:val="21"/>
                <w:szCs w:val="21"/>
                <w:lang w:eastAsia="ru-RU"/>
              </w:rPr>
              <w:t xml:space="preserve">Д.В. Ливанов </w:t>
            </w:r>
          </w:p>
        </w:tc>
      </w:tr>
    </w:tbl>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Зарегистрировано в Минюсте РФ 26 ноября 2013 г.</w:t>
      </w:r>
      <w:r w:rsidRPr="00EF39DD">
        <w:rPr>
          <w:rFonts w:ascii="Arial" w:eastAsia="Times New Roman" w:hAnsi="Arial" w:cs="Arial"/>
          <w:color w:val="000000"/>
          <w:sz w:val="21"/>
          <w:szCs w:val="21"/>
          <w:lang w:eastAsia="ru-RU"/>
        </w:rPr>
        <w:br/>
        <w:t>Регистрационный № 30465</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Приложение № 1</w:t>
      </w:r>
    </w:p>
    <w:p w:rsidR="00EF39DD" w:rsidRPr="00EF39DD" w:rsidRDefault="00EF39DD" w:rsidP="00EF39DD">
      <w:pPr>
        <w:shd w:val="clear" w:color="auto" w:fill="FFFFFF"/>
        <w:spacing w:after="255" w:line="270" w:lineRule="atLeast"/>
        <w:outlineLvl w:val="2"/>
        <w:rPr>
          <w:rFonts w:ascii="Arial" w:eastAsia="Times New Roman" w:hAnsi="Arial" w:cs="Arial"/>
          <w:b/>
          <w:bCs/>
          <w:color w:val="333333"/>
          <w:sz w:val="26"/>
          <w:szCs w:val="26"/>
          <w:lang w:eastAsia="ru-RU"/>
        </w:rPr>
      </w:pPr>
      <w:r w:rsidRPr="00EF39DD">
        <w:rPr>
          <w:rFonts w:ascii="Arial" w:eastAsia="Times New Roman" w:hAnsi="Arial" w:cs="Arial"/>
          <w:b/>
          <w:bCs/>
          <w:color w:val="333333"/>
          <w:sz w:val="26"/>
          <w:szCs w:val="26"/>
          <w:lang w:eastAsia="ru-RU"/>
        </w:rPr>
        <w:t xml:space="preserve">Образец свидетельства об </w:t>
      </w:r>
      <w:proofErr w:type="gramStart"/>
      <w:r w:rsidRPr="00EF39DD">
        <w:rPr>
          <w:rFonts w:ascii="Arial" w:eastAsia="Times New Roman" w:hAnsi="Arial" w:cs="Arial"/>
          <w:b/>
          <w:bCs/>
          <w:color w:val="333333"/>
          <w:sz w:val="26"/>
          <w:szCs w:val="26"/>
          <w:lang w:eastAsia="ru-RU"/>
        </w:rPr>
        <w:t>обучении</w:t>
      </w:r>
      <w:r w:rsidRPr="00EF39DD">
        <w:rPr>
          <w:rFonts w:ascii="Arial" w:eastAsia="Times New Roman" w:hAnsi="Arial" w:cs="Arial"/>
          <w:b/>
          <w:bCs/>
          <w:color w:val="333333"/>
          <w:sz w:val="26"/>
          <w:szCs w:val="26"/>
          <w:lang w:eastAsia="ru-RU"/>
        </w:rPr>
        <w:br/>
        <w:t>(</w:t>
      </w:r>
      <w:proofErr w:type="gramEnd"/>
      <w:r w:rsidRPr="00EF39DD">
        <w:rPr>
          <w:rFonts w:ascii="Arial" w:eastAsia="Times New Roman" w:hAnsi="Arial" w:cs="Arial"/>
          <w:b/>
          <w:bCs/>
          <w:color w:val="333333"/>
          <w:sz w:val="26"/>
          <w:szCs w:val="26"/>
          <w:lang w:eastAsia="ru-RU"/>
        </w:rPr>
        <w:t>утв. приказом Министерства образования и науки РФ от 14 октября 2013 г. № 1145)</w:t>
      </w:r>
    </w:p>
    <w:p w:rsidR="00EF39DD" w:rsidRPr="00EF39DD" w:rsidRDefault="00EF39DD" w:rsidP="00EF39DD">
      <w:pPr>
        <w:shd w:val="clear" w:color="auto" w:fill="FFFFFF"/>
        <w:spacing w:after="255" w:line="270" w:lineRule="atLeast"/>
        <w:outlineLvl w:val="2"/>
        <w:rPr>
          <w:rFonts w:ascii="Arial" w:eastAsia="Times New Roman" w:hAnsi="Arial" w:cs="Arial"/>
          <w:b/>
          <w:bCs/>
          <w:color w:val="333333"/>
          <w:sz w:val="26"/>
          <w:szCs w:val="26"/>
          <w:lang w:eastAsia="ru-RU"/>
        </w:rPr>
      </w:pPr>
      <w:r w:rsidRPr="00EF39DD">
        <w:rPr>
          <w:rFonts w:ascii="Arial" w:eastAsia="Times New Roman" w:hAnsi="Arial" w:cs="Arial"/>
          <w:b/>
          <w:bCs/>
          <w:color w:val="333333"/>
          <w:sz w:val="26"/>
          <w:szCs w:val="26"/>
          <w:lang w:eastAsia="ru-RU"/>
        </w:rPr>
        <w:t>Свидетельство об обучении состоит из обложки и титула.</w:t>
      </w:r>
    </w:p>
    <w:p w:rsidR="00EF39DD" w:rsidRPr="00EF39DD" w:rsidRDefault="00EF39DD" w:rsidP="00EF39DD">
      <w:pPr>
        <w:shd w:val="clear" w:color="auto" w:fill="FFFFFF"/>
        <w:spacing w:after="255" w:line="270" w:lineRule="atLeast"/>
        <w:outlineLvl w:val="2"/>
        <w:rPr>
          <w:rFonts w:ascii="Arial" w:eastAsia="Times New Roman" w:hAnsi="Arial" w:cs="Arial"/>
          <w:b/>
          <w:bCs/>
          <w:color w:val="333333"/>
          <w:sz w:val="26"/>
          <w:szCs w:val="26"/>
          <w:lang w:eastAsia="ru-RU"/>
        </w:rPr>
      </w:pPr>
      <w:r w:rsidRPr="00EF39DD">
        <w:rPr>
          <w:rFonts w:ascii="Arial" w:eastAsia="Times New Roman" w:hAnsi="Arial" w:cs="Arial"/>
          <w:b/>
          <w:bCs/>
          <w:color w:val="333333"/>
          <w:sz w:val="26"/>
          <w:szCs w:val="26"/>
          <w:lang w:eastAsia="ru-RU"/>
        </w:rPr>
        <w:t>Обложка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Лицевая сторона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Оборотная сторона</w:t>
      </w:r>
    </w:p>
    <w:p w:rsidR="00EF39DD" w:rsidRPr="00EF39DD" w:rsidRDefault="00EF39DD" w:rsidP="00EF39DD">
      <w:pPr>
        <w:shd w:val="clear" w:color="auto" w:fill="FFFFFF"/>
        <w:spacing w:after="255" w:line="270" w:lineRule="atLeast"/>
        <w:outlineLvl w:val="2"/>
        <w:rPr>
          <w:rFonts w:ascii="Arial" w:eastAsia="Times New Roman" w:hAnsi="Arial" w:cs="Arial"/>
          <w:b/>
          <w:bCs/>
          <w:color w:val="333333"/>
          <w:sz w:val="26"/>
          <w:szCs w:val="26"/>
          <w:lang w:eastAsia="ru-RU"/>
        </w:rPr>
      </w:pPr>
      <w:r w:rsidRPr="00EF39DD">
        <w:rPr>
          <w:rFonts w:ascii="Arial" w:eastAsia="Times New Roman" w:hAnsi="Arial" w:cs="Arial"/>
          <w:b/>
          <w:bCs/>
          <w:color w:val="333333"/>
          <w:sz w:val="26"/>
          <w:szCs w:val="26"/>
          <w:lang w:eastAsia="ru-RU"/>
        </w:rPr>
        <w:t>Титул</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Лицевая сторона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Оборотная сторона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Приложение № 2</w:t>
      </w:r>
    </w:p>
    <w:p w:rsidR="00EF39DD" w:rsidRPr="00EF39DD" w:rsidRDefault="00EF39DD" w:rsidP="00EF39DD">
      <w:pPr>
        <w:shd w:val="clear" w:color="auto" w:fill="FFFFFF"/>
        <w:spacing w:after="255" w:line="270" w:lineRule="atLeast"/>
        <w:outlineLvl w:val="2"/>
        <w:rPr>
          <w:rFonts w:ascii="Arial" w:eastAsia="Times New Roman" w:hAnsi="Arial" w:cs="Arial"/>
          <w:b/>
          <w:bCs/>
          <w:color w:val="333333"/>
          <w:sz w:val="26"/>
          <w:szCs w:val="26"/>
          <w:lang w:eastAsia="ru-RU"/>
        </w:rPr>
      </w:pPr>
      <w:r w:rsidRPr="00EF39DD">
        <w:rPr>
          <w:rFonts w:ascii="Arial" w:eastAsia="Times New Roman" w:hAnsi="Arial" w:cs="Arial"/>
          <w:b/>
          <w:bCs/>
          <w:color w:val="333333"/>
          <w:sz w:val="26"/>
          <w:szCs w:val="26"/>
          <w:lang w:eastAsia="ru-RU"/>
        </w:rPr>
        <w:lastRenderedPageBreak/>
        <w:t>Порядок</w:t>
      </w:r>
      <w:r w:rsidRPr="00EF39DD">
        <w:rPr>
          <w:rFonts w:ascii="Arial" w:eastAsia="Times New Roman" w:hAnsi="Arial" w:cs="Arial"/>
          <w:b/>
          <w:bCs/>
          <w:color w:val="333333"/>
          <w:sz w:val="26"/>
          <w:szCs w:val="26"/>
          <w:lang w:eastAsia="ru-RU"/>
        </w:rPr>
        <w:br/>
        <w:t xml:space="preserve">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proofErr w:type="gramStart"/>
      <w:r w:rsidRPr="00EF39DD">
        <w:rPr>
          <w:rFonts w:ascii="Arial" w:eastAsia="Times New Roman" w:hAnsi="Arial" w:cs="Arial"/>
          <w:b/>
          <w:bCs/>
          <w:color w:val="333333"/>
          <w:sz w:val="26"/>
          <w:szCs w:val="26"/>
          <w:lang w:eastAsia="ru-RU"/>
        </w:rPr>
        <w:t>программам</w:t>
      </w:r>
      <w:r w:rsidRPr="00EF39DD">
        <w:rPr>
          <w:rFonts w:ascii="Arial" w:eastAsia="Times New Roman" w:hAnsi="Arial" w:cs="Arial"/>
          <w:b/>
          <w:bCs/>
          <w:color w:val="333333"/>
          <w:sz w:val="26"/>
          <w:szCs w:val="26"/>
          <w:lang w:eastAsia="ru-RU"/>
        </w:rPr>
        <w:br/>
        <w:t>(</w:t>
      </w:r>
      <w:proofErr w:type="gramEnd"/>
      <w:r w:rsidRPr="00EF39DD">
        <w:rPr>
          <w:rFonts w:ascii="Arial" w:eastAsia="Times New Roman" w:hAnsi="Arial" w:cs="Arial"/>
          <w:b/>
          <w:bCs/>
          <w:color w:val="333333"/>
          <w:sz w:val="26"/>
          <w:szCs w:val="26"/>
          <w:lang w:eastAsia="ru-RU"/>
        </w:rPr>
        <w:t>утв. приказом Министерства образования и науки РФ от 14 октября 2013 г. № 1145)</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1. Настоящий Порядок устанавливает правила выдачи свидетельства об обучении (далее - свидетельство)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2. Свидетельства выдаются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(далее - образовательная организация), в которых они обучались.</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3. Свидетельство выдается под личную подпись выпускнику образовательной организации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 Бланки свидетельств хранятся как документы строгой отчетности.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5. Книга регистрации выдачи свидетельств в образовательной организации содержит следующие сведения:</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учетный номер записи (по порядку);</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номер бланка свидетельства;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фамилию, имя, отчество (при наличии) выпускника;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дату рождения выпускника;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наименования учебных предметов и оценки, полученные выпускником по ним;</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дату и номер распорядительного акта об отчислении выпускника из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подпись получателя свидетельства;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дата получения свидетельства;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lastRenderedPageBreak/>
        <w:t>сведения о выдаче дубликата (номер бланка дубликата свидетельства, дату и номер распорядительного акта о выдаче дубликата свидетельства, дату выдачи дубликата, учетный номер записи выданного дубликата).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6. В книгу регистрации выдачи свидетельств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 ставятся дата и номер распорядительного акта об отчислении выпускника из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её заполнении, подписываются лицом, исполняющим в установленном порядке обязанности руководителя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Книга регистрации выдачи свидетельств прошнуровывается, пронумеровывается, скрепляется печатью образовательной организации и хранится как документ строгой отчетности.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7.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 xml:space="preserve">8. До выдачи свидетельства заполненный бланк должен быть тщательно проверен на точность и безошибочность внесенных в него записей.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 в установленном порядке. Взамен испорченного бланка свидетельства образовательной организацией выдается свидетельство на новом бланке. Выдача </w:t>
      </w:r>
      <w:proofErr w:type="gramStart"/>
      <w:r w:rsidRPr="00EF39DD">
        <w:rPr>
          <w:rFonts w:ascii="Arial" w:eastAsia="Times New Roman" w:hAnsi="Arial" w:cs="Arial"/>
          <w:color w:val="000000"/>
          <w:sz w:val="21"/>
          <w:szCs w:val="21"/>
          <w:lang w:eastAsia="ru-RU"/>
        </w:rPr>
        <w:t>нового свидетельства</w:t>
      </w:r>
      <w:proofErr w:type="gramEnd"/>
      <w:r w:rsidRPr="00EF39DD">
        <w:rPr>
          <w:rFonts w:ascii="Arial" w:eastAsia="Times New Roman" w:hAnsi="Arial" w:cs="Arial"/>
          <w:color w:val="000000"/>
          <w:sz w:val="21"/>
          <w:szCs w:val="21"/>
          <w:lang w:eastAsia="ru-RU"/>
        </w:rPr>
        <w:t xml:space="preserve">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9.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10. Выдача дубликата свидетельства осуществляется на основании письменного заявления выпускника либо родителей (законных представителей), либо иного лица на основании документа, удостоверяющего личность, и оформленной в установленном порядке доверенности, подаваемых в образовательную организацию, выдавшую свидетельство, в следующих случаях:</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при утрате свидетельства - с изложением обстоятельств утраты свидетельства, а также приложением документов, подтверждающих факт утраты (справки из органов внутренних дел, пожарной охраны, объявления в газете и других);</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 xml:space="preserve">при порче свидетельства,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w:t>
      </w:r>
      <w:r w:rsidRPr="00EF39DD">
        <w:rPr>
          <w:rFonts w:ascii="Arial" w:eastAsia="Times New Roman" w:hAnsi="Arial" w:cs="Arial"/>
          <w:color w:val="000000"/>
          <w:sz w:val="21"/>
          <w:szCs w:val="21"/>
          <w:lang w:eastAsia="ru-RU"/>
        </w:rPr>
        <w:lastRenderedPageBreak/>
        <w:t>поврежденного (испорченного) свидетельства, которое уничтожается в установленном порядке;</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при смене фамилии (имени, отчества) выпускника - с приложением копий документов, подтверждающих изменение фамилии (имени, отчества) выпускника и оригинала свидетельства, которое уничтожается в установленном порядке.</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11. О выдаче дубликата свидетельства образовательной организацией издается распорядительный акт. Копия распорядительного акта, заявление выпускника и прилагаемые к нему документы для выдачи дубликата хранятся вместе с личными делами выпускников.</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12. При выдаче дубликата свидетельства в книге регистрации выдачи свидетельств текущего года делается соответствующая запись, в том числе указываются учетный номер записи и дата выдачи свидетельства, номер бланка свидетельства, при этом отметка о выдаче дубликата свидетельства делается также напротив учетного номера записи выдачи свидетельства в соответствии с пунктом 5 настоящего Порядка.</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В случае временного отсутствия руководителя образовательной организации записи в книге регистрации выдачи свидетельств подписываются лицом, исполняющим в установленном порядке обязанности руководителя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13. В случае переименования образовательной организации вместе с дубликатом свидетельства выдаются документы, подтверждающие изменение наименования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В случае реорганизации образовательной организации дубликат свидетельства выдается образовательной организацией-правопреемником.</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В случае ликвидации образовательной организации дубликат свидетельства выдается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находилась образовательная организация.</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14. Дубликаты свидетельства выдаются на бланках образца, действующего в период обращения о выдаче дубликата, независимо от года окончания выпускником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15.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w:t>
      </w:r>
    </w:p>
    <w:p w:rsidR="00EF39DD" w:rsidRPr="00EF39DD" w:rsidRDefault="00EF39DD" w:rsidP="00EF39DD">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EF39DD">
        <w:rPr>
          <w:rFonts w:ascii="Arial" w:eastAsia="Times New Roman" w:hAnsi="Arial" w:cs="Arial"/>
          <w:b/>
          <w:bCs/>
          <w:color w:val="4D4D4D"/>
          <w:sz w:val="27"/>
          <w:szCs w:val="27"/>
          <w:lang w:eastAsia="ru-RU"/>
        </w:rPr>
        <w:t>Обзор документа</w:t>
      </w:r>
    </w:p>
    <w:p w:rsidR="00EF39DD" w:rsidRPr="00EF39DD" w:rsidRDefault="00EF39DD" w:rsidP="00EF39DD">
      <w:pPr>
        <w:shd w:val="clear" w:color="auto" w:fill="FFFFFF"/>
        <w:spacing w:before="255"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pict>
          <v:rect id="_x0000_i1025" style="width:0;height:.75pt" o:hralign="center" o:hrstd="t" o:hr="t" fillcolor="#a0a0a0" stroked="f"/>
        </w:pic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Определены правила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Свидетельство выдается под личную подпись выпускнику (его законным представителям, иному лицу на основании доверенности) в связи с завершением обучения не позднее 10 дней после даты издания распорядительного акта об его отчислении из образовательной организации.</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lastRenderedPageBreak/>
        <w:t>В образовательной организации ведется книга регистрации выдачи свидетельств.</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Бланки свидетельств хранятся как документы строгой отчетности. Свидетельства, не полученные выпускниками в год окончания образовательной организации, хранятся до их востребования.</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До выдачи свидетельства заполненный бланк должен быть тщательно проверен на точность и безошибочность внесенных в него записей. Бланк, составленный с ошибками или имеющий иные дефекты, внесенные при заполнении, подлежит замене. Испорченные бланки уничтожаются.</w:t>
      </w:r>
    </w:p>
    <w:p w:rsidR="00EF39DD" w:rsidRPr="00EF39DD" w:rsidRDefault="00EF39DD" w:rsidP="00EF39DD">
      <w:pPr>
        <w:shd w:val="clear" w:color="auto" w:fill="FFFFFF"/>
        <w:spacing w:after="255"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t>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 Решение о выдаче или об отказе в выдаче дубликата принимается в месячный срок со дня подачи соответствующего заявления.</w:t>
      </w:r>
    </w:p>
    <w:p w:rsidR="00EF39DD" w:rsidRPr="00EF39DD" w:rsidRDefault="00EF39DD" w:rsidP="00EF39DD">
      <w:pPr>
        <w:shd w:val="clear" w:color="auto" w:fill="FFFFFF"/>
        <w:spacing w:after="0" w:line="255" w:lineRule="atLeast"/>
        <w:rPr>
          <w:rFonts w:ascii="Arial" w:eastAsia="Times New Roman" w:hAnsi="Arial" w:cs="Arial"/>
          <w:color w:val="000000"/>
          <w:sz w:val="21"/>
          <w:szCs w:val="21"/>
          <w:lang w:eastAsia="ru-RU"/>
        </w:rPr>
      </w:pPr>
      <w:r w:rsidRPr="00EF39DD">
        <w:rPr>
          <w:rFonts w:ascii="Arial" w:eastAsia="Times New Roman" w:hAnsi="Arial" w:cs="Arial"/>
          <w:color w:val="000000"/>
          <w:sz w:val="21"/>
          <w:szCs w:val="21"/>
          <w:lang w:eastAsia="ru-RU"/>
        </w:rPr>
        <w:br/>
      </w:r>
      <w:r w:rsidRPr="00EF39DD">
        <w:rPr>
          <w:rFonts w:ascii="Arial" w:eastAsia="Times New Roman" w:hAnsi="Arial" w:cs="Arial"/>
          <w:color w:val="000000"/>
          <w:sz w:val="21"/>
          <w:szCs w:val="21"/>
          <w:lang w:eastAsia="ru-RU"/>
        </w:rPr>
        <w:br/>
      </w:r>
      <w:bookmarkStart w:id="2" w:name="_GoBack"/>
      <w:bookmarkEnd w:id="2"/>
    </w:p>
    <w:p w:rsidR="009A0E76" w:rsidRDefault="009A0E76"/>
    <w:sectPr w:rsidR="009A0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3A"/>
    <w:rsid w:val="009A0E76"/>
    <w:rsid w:val="00C0383A"/>
    <w:rsid w:val="00EF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F4EEC-C82F-4AC9-9C8C-98185AA4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F39DD"/>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EF39DD"/>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39DD"/>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EF39DD"/>
    <w:rPr>
      <w:rFonts w:ascii="Times New Roman" w:eastAsia="Times New Roman" w:hAnsi="Times New Roman" w:cs="Times New Roman"/>
      <w:b/>
      <w:bCs/>
      <w:color w:val="333333"/>
      <w:sz w:val="26"/>
      <w:szCs w:val="26"/>
      <w:lang w:eastAsia="ru-RU"/>
    </w:rPr>
  </w:style>
  <w:style w:type="character" w:styleId="a3">
    <w:name w:val="Hyperlink"/>
    <w:basedOn w:val="a0"/>
    <w:uiPriority w:val="99"/>
    <w:semiHidden/>
    <w:unhideWhenUsed/>
    <w:rsid w:val="00EF39DD"/>
    <w:rPr>
      <w:strike w:val="0"/>
      <w:dstrike w:val="0"/>
      <w:color w:val="2060A4"/>
      <w:u w:val="none"/>
      <w:effect w:val="none"/>
      <w:bdr w:val="none" w:sz="0" w:space="0" w:color="auto" w:frame="1"/>
    </w:rPr>
  </w:style>
  <w:style w:type="paragraph" w:styleId="a4">
    <w:name w:val="Normal (Web)"/>
    <w:basedOn w:val="a"/>
    <w:uiPriority w:val="99"/>
    <w:semiHidden/>
    <w:unhideWhenUsed/>
    <w:rsid w:val="00EF39DD"/>
    <w:pPr>
      <w:spacing w:after="255"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EF39DD"/>
    <w:pPr>
      <w:spacing w:after="25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39D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F3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9271">
      <w:bodyDiv w:val="1"/>
      <w:marLeft w:val="0"/>
      <w:marRight w:val="0"/>
      <w:marTop w:val="0"/>
      <w:marBottom w:val="0"/>
      <w:divBdr>
        <w:top w:val="none" w:sz="0" w:space="0" w:color="auto"/>
        <w:left w:val="none" w:sz="0" w:space="0" w:color="auto"/>
        <w:bottom w:val="none" w:sz="0" w:space="0" w:color="auto"/>
        <w:right w:val="none" w:sz="0" w:space="0" w:color="auto"/>
      </w:divBdr>
      <w:divsChild>
        <w:div w:id="1041903423">
          <w:marLeft w:val="0"/>
          <w:marRight w:val="0"/>
          <w:marTop w:val="0"/>
          <w:marBottom w:val="0"/>
          <w:divBdr>
            <w:top w:val="none" w:sz="0" w:space="0" w:color="auto"/>
            <w:left w:val="none" w:sz="0" w:space="0" w:color="auto"/>
            <w:bottom w:val="none" w:sz="0" w:space="0" w:color="auto"/>
            <w:right w:val="none" w:sz="0" w:space="0" w:color="auto"/>
          </w:divBdr>
          <w:divsChild>
            <w:div w:id="843015783">
              <w:marLeft w:val="0"/>
              <w:marRight w:val="0"/>
              <w:marTop w:val="0"/>
              <w:marBottom w:val="180"/>
              <w:divBdr>
                <w:top w:val="none" w:sz="0" w:space="0" w:color="auto"/>
                <w:left w:val="none" w:sz="0" w:space="0" w:color="auto"/>
                <w:bottom w:val="none" w:sz="0" w:space="0" w:color="auto"/>
                <w:right w:val="none" w:sz="0" w:space="0" w:color="auto"/>
              </w:divBdr>
            </w:div>
            <w:div w:id="11157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dc:creator>
  <cp:keywords/>
  <dc:description/>
  <cp:lastModifiedBy>Uo</cp:lastModifiedBy>
  <cp:revision>2</cp:revision>
  <cp:lastPrinted>2016-04-12T09:53:00Z</cp:lastPrinted>
  <dcterms:created xsi:type="dcterms:W3CDTF">2016-04-12T09:53:00Z</dcterms:created>
  <dcterms:modified xsi:type="dcterms:W3CDTF">2016-04-12T09:55:00Z</dcterms:modified>
</cp:coreProperties>
</file>